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B1266" w:rsidP="0D719CEC" w:rsidRDefault="0D719CEC" w14:paraId="4A38E6DB" w14:textId="64731535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54155C" wp14:editId="35DBE732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362200" cy="1247775"/>
            <wp:effectExtent l="0" t="0" r="0" b="0"/>
            <wp:wrapSquare wrapText="bothSides"/>
            <wp:docPr id="1602505267" name="Picture 1602505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161" w:rsidP="007A69CE" w:rsidRDefault="00397161" w14:paraId="48C13E33" w14:textId="77777777">
      <w:pPr>
        <w:spacing w:after="0"/>
        <w:jc w:val="both"/>
        <w:rPr>
          <w:b/>
          <w:bCs/>
          <w:sz w:val="28"/>
          <w:szCs w:val="28"/>
        </w:rPr>
      </w:pPr>
    </w:p>
    <w:p w:rsidR="00596E7E" w:rsidP="00C060EE" w:rsidRDefault="00596E7E" w14:paraId="3AFFBAFD" w14:textId="77777777">
      <w:pPr>
        <w:spacing w:after="0"/>
        <w:jc w:val="both"/>
        <w:rPr>
          <w:b/>
          <w:bCs/>
          <w:sz w:val="28"/>
          <w:szCs w:val="28"/>
        </w:rPr>
      </w:pPr>
    </w:p>
    <w:p w:rsidR="00B70950" w:rsidP="006A5FB9" w:rsidRDefault="00974FEC" w14:paraId="09737428" w14:textId="69DFB2E5">
      <w:pPr>
        <w:pStyle w:val="Heading1"/>
      </w:pPr>
      <w:r w:rsidR="00974FEC">
        <w:rPr/>
        <w:t xml:space="preserve">TAS Hub </w:t>
      </w:r>
      <w:r w:rsidR="4FF81D63">
        <w:rPr/>
        <w:t xml:space="preserve">Agile </w:t>
      </w:r>
      <w:r w:rsidR="4B963B28">
        <w:rPr/>
        <w:t xml:space="preserve">and </w:t>
      </w:r>
      <w:r w:rsidR="4FF81D63">
        <w:rPr/>
        <w:t>Integrator</w:t>
      </w:r>
      <w:r w:rsidR="00974FEC">
        <w:rPr/>
        <w:t xml:space="preserve"> </w:t>
      </w:r>
      <w:r w:rsidR="0065468A">
        <w:rPr/>
        <w:t>Pro</w:t>
      </w:r>
      <w:r w:rsidR="5533B8AD">
        <w:rPr/>
        <w:t>gramme</w:t>
      </w:r>
      <w:r w:rsidR="00B70950">
        <w:rPr/>
        <w:t xml:space="preserve"> – Round </w:t>
      </w:r>
      <w:r w:rsidR="34B94632">
        <w:rPr/>
        <w:t>3</w:t>
      </w:r>
      <w:r w:rsidR="00974FEC">
        <w:rPr/>
        <w:t xml:space="preserve"> </w:t>
      </w:r>
    </w:p>
    <w:p w:rsidRPr="006A5FB9" w:rsidR="006A5FB9" w:rsidP="00F53C1F" w:rsidRDefault="006A5FB9" w14:paraId="503B4CB1" w14:textId="77777777"/>
    <w:p w:rsidRPr="00807F99" w:rsidR="00974FEC" w:rsidP="00F53C1F" w:rsidRDefault="00974FEC" w14:paraId="0322B8AC" w14:textId="0F631F96">
      <w:pPr>
        <w:pStyle w:val="Heading2"/>
      </w:pPr>
      <w:r w:rsidR="0ED986E3">
        <w:rPr/>
        <w:t>LEGACY &amp; IMPACT P</w:t>
      </w:r>
      <w:r w:rsidR="00E6AF98">
        <w:rPr/>
        <w:t>roposal</w:t>
      </w:r>
      <w:r w:rsidR="59EB1D3B">
        <w:rPr/>
        <w:t xml:space="preserve"> Form</w:t>
      </w:r>
    </w:p>
    <w:p w:rsidRPr="0068196B" w:rsidR="00B11A9F" w:rsidP="2BF4ABD7" w:rsidRDefault="00B11A9F" w14:paraId="5642DE3A" w14:textId="7B2DC16E">
      <w:pPr>
        <w:spacing w:after="0"/>
        <w:jc w:val="both"/>
        <w:rPr>
          <w:rFonts w:cs="Calibri" w:cstheme="minorAscii"/>
        </w:rPr>
      </w:pPr>
    </w:p>
    <w:p w:rsidR="5A186B1C" w:rsidRDefault="5A186B1C" w14:paraId="23EB8DB4" w14:textId="7047D1CD">
      <w:r w:rsidR="10F6D3BA">
        <w:rPr/>
        <w:t xml:space="preserve">This form is </w:t>
      </w:r>
      <w:r w:rsidRPr="19DB9103" w:rsidR="3CD406D8">
        <w:rPr>
          <w:highlight w:val="yellow"/>
        </w:rPr>
        <w:t>only</w:t>
      </w:r>
      <w:r w:rsidRPr="19DB9103" w:rsidR="10F6D3BA">
        <w:rPr>
          <w:highlight w:val="yellow"/>
        </w:rPr>
        <w:t xml:space="preserve"> </w:t>
      </w:r>
      <w:r w:rsidRPr="19DB9103" w:rsidR="10F6D3BA">
        <w:rPr>
          <w:highlight w:val="yellow"/>
        </w:rPr>
        <w:t>for</w:t>
      </w:r>
      <w:r w:rsidR="10F6D3BA">
        <w:rPr/>
        <w:t xml:space="preserve"> </w:t>
      </w:r>
      <w:r w:rsidRPr="19DB9103" w:rsidR="10F6D3BA">
        <w:rPr>
          <w:highlight w:val="yellow"/>
        </w:rPr>
        <w:t>projects that PRIMARILY build on existing projects</w:t>
      </w:r>
      <w:r w:rsidR="4E5B9C4F">
        <w:rPr/>
        <w:t xml:space="preserve"> to focus on legacy &amp; impact</w:t>
      </w:r>
      <w:r w:rsidR="10F6D3BA">
        <w:rPr/>
        <w:t>.</w:t>
      </w:r>
      <w:r w:rsidR="25036C49">
        <w:rPr/>
        <w:t xml:space="preserve"> For </w:t>
      </w:r>
      <w:r w:rsidR="71F5CA93">
        <w:rPr/>
        <w:t xml:space="preserve">other </w:t>
      </w:r>
      <w:r w:rsidR="25036C49">
        <w:rPr/>
        <w:t>projects please use the other form.</w:t>
      </w:r>
      <w:r w:rsidR="5B16C057">
        <w:rPr/>
        <w:t xml:space="preserve"> </w:t>
      </w:r>
      <w:r w:rsidR="5B16C057">
        <w:rPr/>
        <w:t>Th</w:t>
      </w:r>
      <w:r w:rsidR="238D724D">
        <w:rPr/>
        <w:t>is</w:t>
      </w:r>
      <w:r w:rsidR="5B16C057">
        <w:rPr/>
        <w:t xml:space="preserve"> proposal will be reviewed by </w:t>
      </w:r>
      <w:r w:rsidR="2D314315">
        <w:rPr/>
        <w:t>the TAS PIs, industry partners and wider Network</w:t>
      </w:r>
      <w:r w:rsidR="2FB4F9B5">
        <w:rPr/>
        <w:t xml:space="preserve">, please ensure your team is eligible to take part in this </w:t>
      </w:r>
      <w:r w:rsidR="2B6A02AD">
        <w:rPr/>
        <w:t>program</w:t>
      </w:r>
      <w:r w:rsidR="2FB4F9B5">
        <w:rPr/>
        <w:t>me</w:t>
      </w:r>
      <w:r w:rsidR="1FBA688F">
        <w:rPr/>
        <w:t xml:space="preserve"> (check with your local TAS PI)</w:t>
      </w:r>
      <w:r w:rsidR="48EB616F">
        <w:rPr/>
        <w:t>.</w:t>
      </w:r>
      <w:r w:rsidR="2B6A02AD">
        <w:rPr/>
        <w:t xml:space="preserve"> Note, the Agile/Integrator programme is TAS Network-internal resource allocation programme; funding is only </w:t>
      </w:r>
      <w:r w:rsidR="117E89B6">
        <w:rPr/>
        <w:t>available</w:t>
      </w:r>
      <w:r w:rsidR="2B6A02AD">
        <w:rPr/>
        <w:t xml:space="preserve"> for travel and consumables, </w:t>
      </w:r>
      <w:r w:rsidR="44139AC5">
        <w:rPr/>
        <w:t>all staff is expected to be covered from existing funds.</w:t>
      </w:r>
      <w:r w:rsidR="48EB616F">
        <w:rPr/>
        <w:t xml:space="preserve"> </w:t>
      </w:r>
      <w:r w:rsidR="1F6735C6">
        <w:rPr/>
        <w:t xml:space="preserve">See the call document for </w:t>
      </w:r>
      <w:r w:rsidR="13D94147">
        <w:rPr/>
        <w:t>further</w:t>
      </w:r>
      <w:r w:rsidR="1F6735C6">
        <w:rPr/>
        <w:t xml:space="preserve"> </w:t>
      </w:r>
      <w:r w:rsidR="13D94147">
        <w:rPr/>
        <w:t xml:space="preserve">details </w:t>
      </w:r>
      <w:r w:rsidR="1F6735C6">
        <w:rPr/>
        <w:t>o</w:t>
      </w:r>
      <w:r w:rsidR="31FC895F">
        <w:rPr/>
        <w:t>n</w:t>
      </w:r>
      <w:r w:rsidR="1F6735C6">
        <w:rPr/>
        <w:t xml:space="preserve"> the scheme.</w:t>
      </w:r>
    </w:p>
    <w:p w:rsidR="00627DEE" w:rsidP="17D8CB59" w:rsidRDefault="00C61EF0" w14:paraId="770AD93E" w14:textId="7BBB6329">
      <w:pPr>
        <w:pBdr>
          <w:bottom w:val="dotted" w:color="auto" w:sz="24" w:space="1"/>
        </w:pBdr>
        <w:spacing w:after="0"/>
        <w:jc w:val="both"/>
      </w:pPr>
      <w:r>
        <w:t>A</w:t>
      </w:r>
      <w:r w:rsidR="00726A5D">
        <w:t xml:space="preserve">ll proposals must be </w:t>
      </w:r>
      <w:r>
        <w:t>formatted as per this document</w:t>
      </w:r>
      <w:r w:rsidR="00F667CE">
        <w:t xml:space="preserve">: </w:t>
      </w:r>
      <w:r w:rsidR="00726A5D">
        <w:t>11pt Arial</w:t>
      </w:r>
      <w:r w:rsidR="00D36420">
        <w:t>,</w:t>
      </w:r>
      <w:r w:rsidR="00726A5D">
        <w:t xml:space="preserve"> single line spacing</w:t>
      </w:r>
      <w:r w:rsidR="00D36420">
        <w:t>, 2cm margins.</w:t>
      </w:r>
      <w:r w:rsidR="00673261">
        <w:t xml:space="preserve"> Do not include this cover page in your submission.</w:t>
      </w:r>
    </w:p>
    <w:p w:rsidR="00627DEE" w:rsidP="00C060EE" w:rsidRDefault="00627DEE" w14:paraId="23332618" w14:textId="7651B253">
      <w:pPr>
        <w:pBdr>
          <w:bottom w:val="dotted" w:color="auto" w:sz="24" w:space="1"/>
        </w:pBdr>
        <w:spacing w:after="0"/>
        <w:jc w:val="both"/>
        <w:rPr>
          <w:rFonts w:cstheme="minorHAnsi"/>
        </w:rPr>
      </w:pPr>
    </w:p>
    <w:p w:rsidR="00E91C0E" w:rsidP="00F611CA" w:rsidRDefault="00E91C0E" w14:paraId="6EAA7973" w14:textId="30050043">
      <w:pPr>
        <w:spacing w:after="0"/>
        <w:jc w:val="both"/>
        <w:rPr>
          <w:b/>
          <w:bCs/>
          <w:sz w:val="28"/>
          <w:szCs w:val="28"/>
        </w:rPr>
      </w:pPr>
    </w:p>
    <w:p w:rsidR="00673261" w:rsidRDefault="00673261" w14:paraId="4AE7DC89" w14:textId="391F72E6">
      <w:p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B6188" w:rsidP="00F611CA" w:rsidRDefault="00AB6188" w14:paraId="0687B973" w14:textId="77777777">
      <w:pPr>
        <w:spacing w:after="0"/>
        <w:jc w:val="both"/>
        <w:rPr>
          <w:b/>
          <w:bCs/>
          <w:sz w:val="28"/>
          <w:szCs w:val="28"/>
        </w:rPr>
      </w:pPr>
    </w:p>
    <w:p w:rsidRPr="005E2295" w:rsidR="00974FEC" w:rsidP="00F53C1F" w:rsidRDefault="00974FEC" w14:paraId="5EFEC11B" w14:textId="54EA21D2">
      <w:pPr>
        <w:pStyle w:val="Heading2"/>
      </w:pPr>
      <w:r w:rsidR="6F7B5318">
        <w:rPr/>
        <w:t xml:space="preserve">LEGACY &amp; IMPACT </w:t>
      </w:r>
      <w:r w:rsidR="00E6AF98">
        <w:rPr/>
        <w:t>PROJECT</w:t>
      </w:r>
      <w:r w:rsidR="00E6AF98">
        <w:rPr/>
        <w:t xml:space="preserve"> TITLE</w:t>
      </w:r>
    </w:p>
    <w:p w:rsidR="00830354" w:rsidP="00C060EE" w:rsidRDefault="00830354" w14:paraId="32797788" w14:textId="738836D1">
      <w:pPr>
        <w:spacing w:after="0"/>
        <w:jc w:val="both"/>
      </w:pPr>
    </w:p>
    <w:p w:rsidRPr="005E2295" w:rsidR="00AB6188" w:rsidP="00C060EE" w:rsidRDefault="00AB6188" w14:paraId="15DB45EC" w14:textId="77777777">
      <w:pPr>
        <w:spacing w:after="0"/>
        <w:jc w:val="both"/>
      </w:pPr>
    </w:p>
    <w:p w:rsidR="004800B8" w:rsidP="00F53C1F" w:rsidRDefault="00547BD6" w14:paraId="7F7B975B" w14:textId="34542644">
      <w:pPr>
        <w:pStyle w:val="Heading2"/>
      </w:pPr>
      <w:r>
        <w:t xml:space="preserve">PROPOSED </w:t>
      </w:r>
      <w:r w:rsidRPr="00F53C1F">
        <w:t>START</w:t>
      </w:r>
      <w:r>
        <w:t xml:space="preserve"> DATE</w:t>
      </w:r>
      <w:r w:rsidRPr="00547BD6">
        <w:t xml:space="preserve"> </w:t>
      </w:r>
      <w:r>
        <w:t>&amp; PROJECT DURATION</w:t>
      </w:r>
    </w:p>
    <w:p w:rsidRPr="0087250C" w:rsidR="004800B8" w:rsidP="3A60FEE9" w:rsidRDefault="2D60ABD7" w14:paraId="116007D1" w14:textId="12FE03D4">
      <w:pPr>
        <w:spacing w:after="0"/>
        <w:jc w:val="both"/>
        <w:rPr>
          <w:rStyle w:val="SubtleEmphasis"/>
        </w:rPr>
      </w:pPr>
      <w:r w:rsidRPr="1DAA846D" w:rsidR="2D60ABD7">
        <w:rPr>
          <w:rStyle w:val="SubtleEmphasis"/>
        </w:rPr>
        <w:t xml:space="preserve">Successful projects must begin between 1 </w:t>
      </w:r>
      <w:r w:rsidRPr="1DAA846D" w:rsidR="4C053AC2">
        <w:rPr>
          <w:rStyle w:val="SubtleEmphasis"/>
        </w:rPr>
        <w:t>August</w:t>
      </w:r>
      <w:r w:rsidRPr="1DAA846D" w:rsidR="389C6E43">
        <w:rPr>
          <w:rStyle w:val="SubtleEmphasis"/>
        </w:rPr>
        <w:t xml:space="preserve"> </w:t>
      </w:r>
      <w:r w:rsidRPr="1DAA846D" w:rsidR="2D60ABD7">
        <w:rPr>
          <w:rStyle w:val="SubtleEmphasis"/>
        </w:rPr>
        <w:t>202</w:t>
      </w:r>
      <w:r w:rsidRPr="1DAA846D" w:rsidR="6749CF83">
        <w:rPr>
          <w:rStyle w:val="SubtleEmphasis"/>
        </w:rPr>
        <w:t>3</w:t>
      </w:r>
      <w:r w:rsidRPr="1DAA846D" w:rsidR="2D60ABD7">
        <w:rPr>
          <w:rStyle w:val="SubtleEmphasis"/>
        </w:rPr>
        <w:t xml:space="preserve"> and </w:t>
      </w:r>
      <w:r w:rsidRPr="1DAA846D" w:rsidR="2BE88E06">
        <w:rPr>
          <w:rStyle w:val="SubtleEmphasis"/>
        </w:rPr>
        <w:t xml:space="preserve">1 September </w:t>
      </w:r>
      <w:r w:rsidRPr="1DAA846D" w:rsidR="2D60ABD7">
        <w:rPr>
          <w:rStyle w:val="SubtleEmphasis"/>
        </w:rPr>
        <w:t>202</w:t>
      </w:r>
      <w:r w:rsidRPr="1DAA846D" w:rsidR="0E166867">
        <w:rPr>
          <w:rStyle w:val="SubtleEmphasis"/>
        </w:rPr>
        <w:t>3</w:t>
      </w:r>
      <w:r w:rsidRPr="1DAA846D" w:rsidR="2D60ABD7">
        <w:rPr>
          <w:rStyle w:val="SubtleEmphasis"/>
        </w:rPr>
        <w:t xml:space="preserve"> and </w:t>
      </w:r>
      <w:r w:rsidRPr="1DAA846D" w:rsidR="64A10AF1">
        <w:rPr>
          <w:rStyle w:val="SubtleEmphasis"/>
        </w:rPr>
        <w:t>are expected to last between 3 and</w:t>
      </w:r>
      <w:r w:rsidRPr="1DAA846D" w:rsidR="2D60ABD7">
        <w:rPr>
          <w:rStyle w:val="SubtleEmphasis"/>
        </w:rPr>
        <w:t xml:space="preserve"> 12 months.</w:t>
      </w:r>
    </w:p>
    <w:p w:rsidRPr="00F53C1F" w:rsidR="009E3DCC" w:rsidP="00C060EE" w:rsidRDefault="009E3DCC" w14:paraId="65845BFD" w14:textId="18161CBE">
      <w:pPr>
        <w:spacing w:after="0"/>
        <w:jc w:val="both"/>
        <w:rPr>
          <w:rStyle w:val="SubtleEmphasis"/>
        </w:rPr>
      </w:pPr>
    </w:p>
    <w:p w:rsidR="00AB6188" w:rsidP="00C060EE" w:rsidRDefault="00AB6188" w14:paraId="23596CBB" w14:textId="77777777">
      <w:pPr>
        <w:spacing w:after="0"/>
        <w:jc w:val="both"/>
      </w:pPr>
    </w:p>
    <w:p w:rsidRPr="005E2295" w:rsidR="00974FEC" w:rsidP="00F53C1F" w:rsidRDefault="003A189E" w14:paraId="30A3CC0A" w14:textId="5B165AC1">
      <w:pPr>
        <w:pStyle w:val="Heading2"/>
      </w:pPr>
      <w:r>
        <w:t xml:space="preserve">PROJECT </w:t>
      </w:r>
      <w:r w:rsidRPr="006A5FB9">
        <w:t>TEAM</w:t>
      </w:r>
    </w:p>
    <w:p w:rsidR="009735D2" w:rsidP="2BF4ABD7" w:rsidRDefault="009735D2" w14:paraId="45FB5001" w14:textId="03D4E998">
      <w:pPr>
        <w:pStyle w:val="Normal"/>
        <w:spacing w:after="0"/>
        <w:jc w:val="both"/>
        <w:rPr>
          <w:rStyle w:val="SubtleEmphasis"/>
        </w:rPr>
      </w:pPr>
      <w:r w:rsidRPr="2BF4ABD7" w:rsidR="45680914">
        <w:rPr>
          <w:rStyle w:val="SubtleEmphasis"/>
        </w:rPr>
        <w:t>Introduce your team and briefly explain</w:t>
      </w:r>
      <w:r w:rsidRPr="2BF4ABD7" w:rsidR="063FB8EB">
        <w:rPr>
          <w:rStyle w:val="SubtleEmphasis"/>
        </w:rPr>
        <w:t xml:space="preserve"> </w:t>
      </w:r>
      <w:r w:rsidRPr="2BF4ABD7" w:rsidR="022D0F3B">
        <w:rPr>
          <w:rStyle w:val="SubtleEmphasis"/>
        </w:rPr>
        <w:t>the</w:t>
      </w:r>
      <w:r w:rsidRPr="2BF4ABD7" w:rsidR="45680914">
        <w:rPr>
          <w:rStyle w:val="SubtleEmphasis"/>
        </w:rPr>
        <w:t xml:space="preserve"> </w:t>
      </w:r>
      <w:r w:rsidRPr="2BF4ABD7" w:rsidR="45680914">
        <w:rPr>
          <w:rStyle w:val="SubtleEmphasis"/>
          <w:b w:val="1"/>
          <w:bCs w:val="1"/>
        </w:rPr>
        <w:t xml:space="preserve">roles </w:t>
      </w:r>
      <w:r w:rsidRPr="2BF4ABD7" w:rsidR="25AE9693">
        <w:rPr>
          <w:rStyle w:val="SubtleEmphasis"/>
          <w:b w:val="1"/>
          <w:bCs w:val="1"/>
        </w:rPr>
        <w:t>on the project</w:t>
      </w:r>
      <w:r w:rsidRPr="2BF4ABD7" w:rsidR="25AE9693">
        <w:rPr>
          <w:rStyle w:val="SubtleEmphasis"/>
        </w:rPr>
        <w:t xml:space="preserve"> </w:t>
      </w:r>
      <w:r w:rsidRPr="2BF4ABD7" w:rsidR="45680914">
        <w:rPr>
          <w:rStyle w:val="SubtleEmphasis"/>
        </w:rPr>
        <w:t xml:space="preserve">and </w:t>
      </w:r>
      <w:r w:rsidRPr="2BF4ABD7" w:rsidR="45680914">
        <w:rPr>
          <w:rStyle w:val="SubtleEmphasis"/>
          <w:b w:val="1"/>
          <w:bCs w:val="1"/>
        </w:rPr>
        <w:t>expertise</w:t>
      </w:r>
      <w:r w:rsidRPr="2BF4ABD7" w:rsidR="25AE9693">
        <w:rPr>
          <w:rStyle w:val="SubtleEmphasis"/>
          <w:b w:val="1"/>
          <w:bCs w:val="1"/>
        </w:rPr>
        <w:t>/</w:t>
      </w:r>
      <w:r w:rsidRPr="2BF4ABD7" w:rsidR="25AE9693">
        <w:rPr>
          <w:rStyle w:val="SubtleEmphasis"/>
          <w:b w:val="1"/>
          <w:bCs w:val="1"/>
        </w:rPr>
        <w:t>track record</w:t>
      </w:r>
      <w:r w:rsidRPr="2BF4ABD7" w:rsidR="374AC230">
        <w:rPr>
          <w:rStyle w:val="SubtleEmphasis"/>
        </w:rPr>
        <w:t xml:space="preserve"> relevant to the proposed research.</w:t>
      </w:r>
      <w:r w:rsidRPr="2BF4ABD7" w:rsidR="6517CEE3">
        <w:rPr>
          <w:rStyle w:val="SubtleEmphasis"/>
        </w:rPr>
        <w:t xml:space="preserve"> State</w:t>
      </w:r>
      <w:r w:rsidRPr="2BF4ABD7" w:rsidR="374AC230">
        <w:rPr>
          <w:rStyle w:val="SubtleEmphasis"/>
        </w:rPr>
        <w:t xml:space="preserve"> </w:t>
      </w:r>
      <w:r w:rsidRPr="2BF4ABD7" w:rsidR="040D30D4">
        <w:rPr>
          <w:rStyle w:val="SubtleEmphasis"/>
        </w:rPr>
        <w:t xml:space="preserve">whether </w:t>
      </w:r>
      <w:r w:rsidRPr="2BF4ABD7" w:rsidR="00DF3D2F">
        <w:rPr>
          <w:rStyle w:val="SubtleEmphasis"/>
        </w:rPr>
        <w:t>the team</w:t>
      </w:r>
      <w:r w:rsidRPr="2BF4ABD7" w:rsidR="040D30D4">
        <w:rPr>
          <w:rStyle w:val="SubtleEmphasis"/>
        </w:rPr>
        <w:t xml:space="preserve"> has changed from the </w:t>
      </w:r>
      <w:r w:rsidRPr="2BF4ABD7" w:rsidR="00649C59">
        <w:rPr>
          <w:rStyle w:val="SubtleEmphasis"/>
        </w:rPr>
        <w:t xml:space="preserve">existing </w:t>
      </w:r>
      <w:r w:rsidRPr="2BF4ABD7" w:rsidR="040D30D4">
        <w:rPr>
          <w:rStyle w:val="SubtleEmphasis"/>
        </w:rPr>
        <w:t>pro</w:t>
      </w:r>
      <w:r w:rsidRPr="2BF4ABD7" w:rsidR="6014E4BB">
        <w:rPr>
          <w:rStyle w:val="SubtleEmphasis"/>
        </w:rPr>
        <w:t xml:space="preserve">ject </w:t>
      </w:r>
      <w:r w:rsidRPr="2BF4ABD7" w:rsidR="6EC7DF68">
        <w:rPr>
          <w:rStyle w:val="SubtleEmphasis"/>
        </w:rPr>
        <w:t xml:space="preserve">this proposal is building on. </w:t>
      </w:r>
    </w:p>
    <w:p w:rsidR="009735D2" w:rsidP="2BF4ABD7" w:rsidRDefault="009735D2" w14:paraId="773A3B84" w14:textId="15381B1D">
      <w:pPr>
        <w:spacing w:after="0"/>
        <w:jc w:val="both"/>
        <w:rPr>
          <w:rStyle w:val="SubtleEmphasis"/>
        </w:rPr>
      </w:pPr>
    </w:p>
    <w:p w:rsidR="009735D2" w:rsidP="2BF4ABD7" w:rsidRDefault="009735D2" w14:paraId="34996724" w14:textId="7476BF74">
      <w:pPr>
        <w:spacing w:after="0"/>
        <w:jc w:val="both"/>
        <w:rPr>
          <w:rStyle w:val="SubtleEmphasis"/>
        </w:rPr>
      </w:pPr>
      <w:r w:rsidRPr="2BF4ABD7" w:rsidR="7A29F2B4">
        <w:rPr>
          <w:rStyle w:val="SubtleEmphasis"/>
        </w:rPr>
        <w:t>Please</w:t>
      </w:r>
      <w:r w:rsidRPr="2BF4ABD7" w:rsidR="12E34CC6">
        <w:rPr>
          <w:rStyle w:val="SubtleEmphasis"/>
        </w:rPr>
        <w:t xml:space="preserve"> </w:t>
      </w:r>
      <w:r w:rsidRPr="2BF4ABD7" w:rsidR="68841BF7">
        <w:rPr>
          <w:rStyle w:val="SubtleEmphasis"/>
        </w:rPr>
        <w:t xml:space="preserve">restate briefly </w:t>
      </w:r>
      <w:r w:rsidRPr="2BF4ABD7" w:rsidR="1818AB76">
        <w:rPr>
          <w:rStyle w:val="SubtleEmphasis"/>
        </w:rPr>
        <w:t xml:space="preserve">how your proposal meets our </w:t>
      </w:r>
      <w:r w:rsidRPr="2BF4ABD7" w:rsidR="1818AB76">
        <w:rPr>
          <w:rStyle w:val="SubtleEmphasis"/>
          <w:b w:val="1"/>
          <w:bCs w:val="1"/>
        </w:rPr>
        <w:t>requirement for multi-disciplinar</w:t>
      </w:r>
      <w:r w:rsidRPr="2BF4ABD7" w:rsidR="1818AB76">
        <w:rPr>
          <w:rStyle w:val="SubtleEmphasis"/>
          <w:b w:val="1"/>
          <w:bCs w:val="1"/>
        </w:rPr>
        <w:t>ity</w:t>
      </w:r>
      <w:r w:rsidRPr="2BF4ABD7" w:rsidR="1818AB76">
        <w:rPr>
          <w:rStyle w:val="SubtleEmphasis"/>
        </w:rPr>
        <w:t xml:space="preserve"> and </w:t>
      </w:r>
      <w:r w:rsidRPr="2BF4ABD7" w:rsidR="7A29F2B4">
        <w:rPr>
          <w:rStyle w:val="SubtleEmphasis"/>
        </w:rPr>
        <w:t>indicate</w:t>
      </w:r>
      <w:r w:rsidRPr="2BF4ABD7" w:rsidR="7A29F2B4">
        <w:rPr>
          <w:rStyle w:val="SubtleEmphasis"/>
        </w:rPr>
        <w:t xml:space="preserve"> </w:t>
      </w:r>
      <w:r w:rsidRPr="2BF4ABD7" w:rsidR="374AC230">
        <w:rPr>
          <w:rStyle w:val="SubtleEmphasis"/>
        </w:rPr>
        <w:t xml:space="preserve">where </w:t>
      </w:r>
      <w:r w:rsidRPr="2BF4ABD7" w:rsidR="7A29F2B4">
        <w:rPr>
          <w:rStyle w:val="SubtleEmphasis"/>
        </w:rPr>
        <w:t xml:space="preserve">members of the team are </w:t>
      </w:r>
      <w:r w:rsidRPr="2BF4ABD7" w:rsidR="7A29F2B4">
        <w:rPr>
          <w:rStyle w:val="SubtleEmphasis"/>
          <w:b w:val="1"/>
          <w:bCs w:val="1"/>
        </w:rPr>
        <w:t>early career researchers</w:t>
      </w:r>
      <w:r w:rsidRPr="2BF4ABD7" w:rsidR="154418FB">
        <w:rPr>
          <w:rStyle w:val="SubtleEmphasis"/>
        </w:rPr>
        <w:t xml:space="preserve">. Please also </w:t>
      </w:r>
      <w:r w:rsidRPr="2BF4ABD7" w:rsidR="154418FB">
        <w:rPr>
          <w:rStyle w:val="SubtleEmphasis"/>
        </w:rPr>
        <w:t xml:space="preserve">clearly </w:t>
      </w:r>
      <w:r w:rsidRPr="2BF4ABD7" w:rsidR="154418FB">
        <w:rPr>
          <w:rStyle w:val="SubtleEmphasis"/>
        </w:rPr>
        <w:t>indicate</w:t>
      </w:r>
      <w:r w:rsidRPr="2BF4ABD7" w:rsidR="154418FB">
        <w:rPr>
          <w:rStyle w:val="SubtleEmphasis"/>
        </w:rPr>
        <w:t xml:space="preserve"> </w:t>
      </w:r>
      <w:r w:rsidRPr="2BF4ABD7" w:rsidR="7EC50B2A">
        <w:rPr>
          <w:rStyle w:val="SubtleEmphasis"/>
        </w:rPr>
        <w:t xml:space="preserve">any </w:t>
      </w:r>
      <w:r w:rsidRPr="2BF4ABD7" w:rsidR="154418FB">
        <w:rPr>
          <w:rStyle w:val="SubtleEmphasis"/>
        </w:rPr>
        <w:t>members of your team</w:t>
      </w:r>
      <w:r w:rsidRPr="2BF4ABD7" w:rsidR="7EC50B2A">
        <w:rPr>
          <w:rStyle w:val="SubtleEmphasis"/>
        </w:rPr>
        <w:t xml:space="preserve"> who</w:t>
      </w:r>
      <w:r w:rsidRPr="2BF4ABD7" w:rsidR="154418FB">
        <w:rPr>
          <w:rStyle w:val="SubtleEmphasis"/>
        </w:rPr>
        <w:t xml:space="preserve"> are part of the </w:t>
      </w:r>
      <w:r w:rsidRPr="2BF4ABD7" w:rsidR="346EA88B">
        <w:rPr>
          <w:rStyle w:val="SubtleEmphasis"/>
        </w:rPr>
        <w:t>TAS Network (Hub, Nodes, Responsibility Projects, Pump Priming P</w:t>
      </w:r>
      <w:r w:rsidRPr="2BF4ABD7" w:rsidR="346EA88B">
        <w:rPr>
          <w:rStyle w:val="SubtleEmphasis"/>
        </w:rPr>
        <w:t>roj</w:t>
      </w:r>
      <w:r w:rsidRPr="2BF4ABD7" w:rsidR="346EA88B">
        <w:rPr>
          <w:rStyle w:val="SubtleEmphasis"/>
        </w:rPr>
        <w:t>ects)</w:t>
      </w:r>
      <w:r w:rsidRPr="2BF4ABD7" w:rsidR="3E02D818">
        <w:rPr>
          <w:rStyle w:val="SubtleEmphasis"/>
        </w:rPr>
        <w:t>.</w:t>
      </w:r>
      <w:r w:rsidRPr="2BF4ABD7" w:rsidR="41ADF43B">
        <w:rPr>
          <w:rStyle w:val="SubtleEmphasis"/>
        </w:rPr>
        <w:t xml:space="preserve"> </w:t>
      </w:r>
      <w:r w:rsidRPr="2BF4ABD7" w:rsidR="47575833">
        <w:rPr>
          <w:rStyle w:val="SubtleEmphasis"/>
        </w:rPr>
        <w:t xml:space="preserve"> </w:t>
      </w:r>
    </w:p>
    <w:p w:rsidR="009735D2" w:rsidP="2BF4ABD7" w:rsidRDefault="009735D2" w14:paraId="5C376E9C" w14:textId="052225A1">
      <w:pPr>
        <w:spacing w:after="0"/>
        <w:jc w:val="both"/>
        <w:rPr>
          <w:rStyle w:val="SubtleEmphasis"/>
        </w:rPr>
      </w:pPr>
    </w:p>
    <w:p w:rsidR="009735D2" w:rsidP="12FB607B" w:rsidRDefault="009735D2" w14:paraId="065AAB4A" w14:textId="3BEBB6E7">
      <w:pPr>
        <w:spacing w:after="0"/>
        <w:jc w:val="both"/>
        <w:rPr>
          <w:rStyle w:val="SubtleEmphasis"/>
        </w:rPr>
      </w:pPr>
      <w:r w:rsidRPr="2BF4ABD7" w:rsidR="3E02D818">
        <w:rPr>
          <w:rStyle w:val="SubtleEmphasis"/>
        </w:rPr>
        <w:t>Include a</w:t>
      </w:r>
      <w:r w:rsidRPr="2BF4ABD7" w:rsidR="50A8B45F">
        <w:rPr>
          <w:rStyle w:val="SubtleEmphasis"/>
        </w:rPr>
        <w:t xml:space="preserve"> contact</w:t>
      </w:r>
      <w:r w:rsidRPr="2BF4ABD7" w:rsidR="3E02D818">
        <w:rPr>
          <w:rStyle w:val="SubtleEmphasis"/>
        </w:rPr>
        <w:t xml:space="preserve"> email address for the </w:t>
      </w:r>
      <w:r w:rsidRPr="2BF4ABD7" w:rsidR="36620415">
        <w:rPr>
          <w:rStyle w:val="SubtleEmphasis"/>
        </w:rPr>
        <w:t xml:space="preserve">Main </w:t>
      </w:r>
      <w:r w:rsidRPr="2BF4ABD7" w:rsidR="4611C97D">
        <w:rPr>
          <w:rStyle w:val="SubtleEmphasis"/>
        </w:rPr>
        <w:t>Contact</w:t>
      </w:r>
      <w:r w:rsidRPr="2BF4ABD7" w:rsidR="338EE342">
        <w:rPr>
          <w:i w:val="1"/>
          <w:iCs w:val="1"/>
        </w:rPr>
        <w:t xml:space="preserve">. </w:t>
      </w:r>
      <w:r w:rsidRPr="2BF4ABD7" w:rsidR="12282F6B">
        <w:rPr>
          <w:rStyle w:val="SubtleEmphasis"/>
        </w:rPr>
        <w:t>(</w:t>
      </w:r>
      <w:r w:rsidRPr="2BF4ABD7" w:rsidR="12E34CC6">
        <w:rPr>
          <w:rStyle w:val="SubtleEmphasis"/>
        </w:rPr>
        <w:t>1 page</w:t>
      </w:r>
      <w:r w:rsidRPr="2BF4ABD7" w:rsidR="481D60FE">
        <w:rPr>
          <w:rStyle w:val="SubtleEmphasis"/>
        </w:rPr>
        <w:t xml:space="preserve"> max</w:t>
      </w:r>
      <w:r w:rsidRPr="2BF4ABD7" w:rsidR="0954D4B7">
        <w:rPr>
          <w:rStyle w:val="SubtleEmphasis"/>
        </w:rPr>
        <w:t>)</w:t>
      </w:r>
      <w:r w:rsidRPr="2BF4ABD7" w:rsidR="5327931E">
        <w:rPr>
          <w:rStyle w:val="SubtleEmphasis"/>
        </w:rPr>
        <w:t>.</w:t>
      </w:r>
    </w:p>
    <w:p w:rsidRPr="00F667CE" w:rsidR="00F440FE" w:rsidP="00F440FE" w:rsidRDefault="00F440FE" w14:paraId="584F537F" w14:textId="21C9E615">
      <w:pPr>
        <w:spacing w:after="0"/>
        <w:jc w:val="both"/>
        <w:rPr>
          <w:rStyle w:val="SubtleEmphasis"/>
        </w:rPr>
      </w:pPr>
    </w:p>
    <w:p w:rsidRPr="005E2295" w:rsidR="00F440FE" w:rsidP="00F667CE" w:rsidRDefault="00F440FE" w14:paraId="76430886" w14:textId="77777777">
      <w:pPr>
        <w:pStyle w:val="Heading2"/>
      </w:pPr>
      <w:r w:rsidRPr="005E2295">
        <w:t>SUMMARY</w:t>
      </w:r>
    </w:p>
    <w:p w:rsidRPr="00F667CE" w:rsidR="00F440FE" w:rsidP="1608D0C1" w:rsidRDefault="00F440FE" w14:paraId="0EC3D745" w14:textId="40E30DFE">
      <w:pPr>
        <w:spacing w:after="0"/>
        <w:jc w:val="both"/>
        <w:rPr>
          <w:rStyle w:val="SubtleEmphasis"/>
          <w:rFonts w:eastAsia="Calibri" w:cs="Arial"/>
        </w:rPr>
      </w:pPr>
      <w:r w:rsidRPr="4FDAC73A">
        <w:rPr>
          <w:rStyle w:val="SubtleEmphasis"/>
        </w:rPr>
        <w:t>Please include an accessible summary for publishing on the TAS website.</w:t>
      </w:r>
      <w:r w:rsidRPr="4FDAC73A" w:rsidR="00012035">
        <w:rPr>
          <w:rStyle w:val="SubtleEmphasis"/>
        </w:rPr>
        <w:t xml:space="preserve"> </w:t>
      </w:r>
      <w:r w:rsidRPr="4FDAC73A">
        <w:rPr>
          <w:rStyle w:val="SubtleEmphasis"/>
        </w:rPr>
        <w:t xml:space="preserve">The summary should be suitable for expert researchers, external partners, </w:t>
      </w:r>
      <w:proofErr w:type="gramStart"/>
      <w:r w:rsidRPr="4FDAC73A">
        <w:rPr>
          <w:rStyle w:val="SubtleEmphasis"/>
        </w:rPr>
        <w:t>funders</w:t>
      </w:r>
      <w:proofErr w:type="gramEnd"/>
      <w:r w:rsidRPr="4FDAC73A">
        <w:rPr>
          <w:rStyle w:val="SubtleEmphasis"/>
        </w:rPr>
        <w:t xml:space="preserve"> and an informed public.</w:t>
      </w:r>
      <w:r w:rsidRPr="4FDAC73A" w:rsidR="73F435F9">
        <w:rPr>
          <w:rStyle w:val="SubtleEmphasis"/>
        </w:rPr>
        <w:t xml:space="preserve"> (100 words max)</w:t>
      </w:r>
    </w:p>
    <w:p w:rsidRPr="00F667CE" w:rsidR="00F440FE" w:rsidP="12FB607B" w:rsidRDefault="00F440FE" w14:paraId="2BB5CC76" w14:textId="35B4124C">
      <w:pPr>
        <w:spacing w:after="0"/>
        <w:jc w:val="both"/>
        <w:rPr>
          <w:rStyle w:val="SubtleEmphasis"/>
          <w:rFonts w:eastAsia="Calibri" w:cs="Arial"/>
        </w:rPr>
      </w:pPr>
    </w:p>
    <w:p w:rsidRPr="00F667CE" w:rsidR="00F440FE" w:rsidP="12FB607B" w:rsidRDefault="3BE44EF3" w14:paraId="6B005BC3" w14:textId="1B9FCAF9">
      <w:pPr>
        <w:pStyle w:val="Heading2"/>
      </w:pPr>
      <w:r>
        <w:t>PROJECT TYPE</w:t>
      </w:r>
    </w:p>
    <w:p w:rsidRPr="00F667CE" w:rsidR="00F440FE" w:rsidP="12FB607B" w:rsidRDefault="3BE44EF3" w14:paraId="59821A0D" w14:textId="3E472333">
      <w:pPr>
        <w:spacing w:after="0"/>
        <w:jc w:val="both"/>
        <w:rPr>
          <w:rStyle w:val="SubtleEmphasis"/>
        </w:rPr>
      </w:pPr>
      <w:r w:rsidRPr="1925DA45">
        <w:rPr>
          <w:rStyle w:val="SubtleEmphasis"/>
        </w:rPr>
        <w:t xml:space="preserve">Please indicate which type of project you propose to undertake (please choose </w:t>
      </w:r>
      <w:r w:rsidRPr="1925DA45" w:rsidR="1581D1DB">
        <w:rPr>
          <w:rStyle w:val="SubtleEmphasis"/>
        </w:rPr>
        <w:t>Type 1 or 2</w:t>
      </w:r>
      <w:r w:rsidRPr="1925DA45">
        <w:rPr>
          <w:rStyle w:val="SubtleEmphasis"/>
        </w:rPr>
        <w:t>)</w:t>
      </w:r>
    </w:p>
    <w:p w:rsidRPr="00F667CE" w:rsidR="00F440FE" w:rsidP="12FB607B" w:rsidRDefault="00F440FE" w14:paraId="7625567A" w14:textId="33FABBAF">
      <w:pPr>
        <w:spacing w:after="0"/>
        <w:jc w:val="both"/>
        <w:rPr>
          <w:i/>
          <w:iCs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8647"/>
        <w:gridCol w:w="992"/>
      </w:tblGrid>
      <w:tr w:rsidR="12FB607B" w:rsidTr="4EE5184D" w14:paraId="79DD68E4" w14:textId="77777777">
        <w:tc>
          <w:tcPr>
            <w:tcW w:w="9639" w:type="dxa"/>
            <w:gridSpan w:val="2"/>
            <w:tcMar/>
          </w:tcPr>
          <w:p w:rsidR="47A45B8C" w:rsidP="12FB607B" w:rsidRDefault="47A45B8C" w14:paraId="5602AD27" w14:textId="2813F595">
            <w:pPr>
              <w:spacing w:before="80" w:after="80"/>
              <w:jc w:val="both"/>
              <w:rPr>
                <w:rFonts w:eastAsia="Calibri" w:cs="Arial"/>
                <w:i/>
                <w:iCs/>
              </w:rPr>
            </w:pPr>
            <w:r w:rsidRPr="12FB607B">
              <w:rPr>
                <w:i/>
                <w:iCs/>
              </w:rPr>
              <w:t>PROJECT TYPE</w:t>
            </w:r>
          </w:p>
        </w:tc>
      </w:tr>
      <w:tr w:rsidR="12FB607B" w:rsidTr="4EE5184D" w14:paraId="593D56AE" w14:textId="77777777">
        <w:tc>
          <w:tcPr>
            <w:tcW w:w="8647" w:type="dxa"/>
            <w:tcMar/>
          </w:tcPr>
          <w:p w:rsidR="47A45B8C" w:rsidP="42D9ECD0" w:rsidRDefault="47A45B8C" w14:paraId="13F0390C" w14:textId="6D482B15">
            <w:pPr>
              <w:pStyle w:val="ListParagraph"/>
              <w:numPr>
                <w:ilvl w:val="0"/>
                <w:numId w:val="1"/>
              </w:numPr>
              <w:spacing w:before="80" w:after="80"/>
              <w:jc w:val="both"/>
              <w:rPr>
                <w:rFonts w:asciiTheme="minorHAnsi" w:hAnsiTheme="minorHAnsi" w:eastAsiaTheme="minorEastAsia"/>
                <w:b/>
                <w:bCs/>
                <w:i/>
                <w:iCs/>
                <w:color w:val="000000" w:themeColor="text1"/>
              </w:rPr>
            </w:pPr>
            <w:r w:rsidRPr="42D9ECD0">
              <w:rPr>
                <w:b/>
                <w:bCs/>
                <w:i/>
                <w:iCs/>
                <w:color w:val="000000" w:themeColor="text1"/>
              </w:rPr>
              <w:t>Agile Project (Hub</w:t>
            </w:r>
            <w:r w:rsidR="008A685F">
              <w:rPr>
                <w:b/>
                <w:bCs/>
                <w:i/>
                <w:iCs/>
                <w:color w:val="000000" w:themeColor="text1"/>
              </w:rPr>
              <w:t xml:space="preserve"> only</w:t>
            </w:r>
            <w:r w:rsidRPr="42D9ECD0">
              <w:rPr>
                <w:b/>
                <w:bCs/>
                <w:i/>
                <w:iCs/>
                <w:color w:val="000000" w:themeColor="text1"/>
              </w:rPr>
              <w:t>)</w:t>
            </w:r>
          </w:p>
          <w:p w:rsidR="47A45B8C" w:rsidP="61110626" w:rsidRDefault="0FDB3EC0" w14:paraId="4B88C3B0" w14:textId="2602C33C">
            <w:pPr>
              <w:spacing w:before="80" w:after="80"/>
              <w:jc w:val="both"/>
              <w:rPr>
                <w:rFonts w:eastAsia="Calibri" w:cs="Arial"/>
                <w:b/>
                <w:bCs/>
                <w:i/>
                <w:iCs/>
                <w:color w:val="000000" w:themeColor="text1"/>
              </w:rPr>
            </w:pPr>
            <w:r w:rsidRPr="61110626">
              <w:rPr>
                <w:rFonts w:eastAsia="Calibri" w:cs="Arial"/>
                <w:i/>
                <w:iCs/>
                <w:color w:val="000000" w:themeColor="text1"/>
              </w:rPr>
              <w:t>If the project involves team members from</w:t>
            </w:r>
            <w:r w:rsidRPr="61110626" w:rsidR="43A725DB">
              <w:rPr>
                <w:rFonts w:eastAsia="Calibri" w:cs="Arial"/>
                <w:i/>
                <w:iCs/>
                <w:color w:val="000000" w:themeColor="text1"/>
              </w:rPr>
              <w:t xml:space="preserve"> </w:t>
            </w:r>
            <w:r w:rsidRPr="61110626" w:rsidR="43A725DB">
              <w:rPr>
                <w:rFonts w:eastAsia="Calibri" w:cs="Arial"/>
                <w:i/>
                <w:iCs/>
                <w:color w:val="000000" w:themeColor="text1"/>
                <w:u w:val="single"/>
              </w:rPr>
              <w:t>only</w:t>
            </w:r>
            <w:r w:rsidRPr="61110626">
              <w:rPr>
                <w:rFonts w:eastAsia="Calibri" w:cs="Arial"/>
                <w:i/>
                <w:iCs/>
                <w:color w:val="000000" w:themeColor="text1"/>
              </w:rPr>
              <w:t xml:space="preserve"> the TAS Hub (Universities of Southampton, Nottingham, King’s College).</w:t>
            </w:r>
          </w:p>
        </w:tc>
        <w:tc>
          <w:tcPr>
            <w:tcW w:w="992" w:type="dxa"/>
            <w:tcMar/>
          </w:tcPr>
          <w:p w:rsidR="12FB607B" w:rsidP="12FB607B" w:rsidRDefault="12FB607B" w14:paraId="2E48C1BD" w14:textId="12D6ACE2">
            <w:pPr>
              <w:spacing w:before="80" w:after="80"/>
              <w:jc w:val="both"/>
              <w:rPr>
                <w:i/>
                <w:iCs/>
              </w:rPr>
            </w:pPr>
          </w:p>
        </w:tc>
      </w:tr>
      <w:tr w:rsidR="12FB607B" w:rsidTr="4EE5184D" w14:paraId="350C13D8" w14:textId="77777777">
        <w:tc>
          <w:tcPr>
            <w:tcW w:w="8647" w:type="dxa"/>
            <w:tcMar/>
          </w:tcPr>
          <w:p w:rsidRPr="009C6917" w:rsidR="002134AB" w:rsidP="00C90543" w:rsidRDefault="47A45B8C" w14:paraId="67FA8394" w14:textId="26FF08DF">
            <w:pPr>
              <w:pStyle w:val="ListParagraph"/>
              <w:numPr>
                <w:ilvl w:val="0"/>
                <w:numId w:val="1"/>
              </w:numPr>
              <w:spacing w:before="80" w:after="80"/>
              <w:jc w:val="both"/>
              <w:rPr>
                <w:rFonts w:asciiTheme="minorHAnsi" w:hAnsiTheme="minorHAnsi" w:eastAsiaTheme="minorEastAsia"/>
                <w:b/>
                <w:bCs/>
                <w:i/>
                <w:iCs/>
                <w:color w:val="000000" w:themeColor="text1"/>
              </w:rPr>
            </w:pPr>
            <w:r w:rsidRPr="42D9ECD0">
              <w:rPr>
                <w:b/>
                <w:bCs/>
                <w:i/>
                <w:iCs/>
                <w:color w:val="000000" w:themeColor="text1"/>
              </w:rPr>
              <w:t>Integrator Project (</w:t>
            </w:r>
            <w:r w:rsidR="008029B0">
              <w:rPr>
                <w:b/>
                <w:bCs/>
                <w:i/>
                <w:iCs/>
                <w:color w:val="000000" w:themeColor="text1"/>
              </w:rPr>
              <w:t>Wider TAS Network)</w:t>
            </w:r>
            <w:r w:rsidR="00C90543">
              <w:rPr>
                <w:rFonts w:eastAsiaTheme="minorEastAsia"/>
                <w:b/>
                <w:bCs/>
                <w:i/>
                <w:iCs/>
                <w:color w:val="000000" w:themeColor="text1"/>
              </w:rPr>
              <w:t xml:space="preserve"> </w:t>
            </w:r>
          </w:p>
          <w:p w:rsidRPr="009C6917" w:rsidR="009C6917" w:rsidP="61110626" w:rsidRDefault="56F5CE8D" w14:paraId="40012168" w14:textId="4FE71632">
            <w:pPr>
              <w:spacing w:before="80" w:after="80"/>
              <w:jc w:val="both"/>
              <w:rPr>
                <w:rFonts w:asciiTheme="minorHAnsi" w:hAnsiTheme="minorHAnsi" w:eastAsiaTheme="minorEastAsia"/>
                <w:b/>
                <w:bCs/>
                <w:i/>
                <w:iCs/>
                <w:color w:val="000000" w:themeColor="text1"/>
              </w:rPr>
            </w:pPr>
            <w:r w:rsidRPr="61110626">
              <w:rPr>
                <w:rFonts w:eastAsia="Calibri" w:cs="Arial"/>
                <w:i/>
                <w:iCs/>
                <w:color w:val="000000" w:themeColor="text1"/>
              </w:rPr>
              <w:t>If the project involves team members from the wider TAS Network (</w:t>
            </w:r>
            <w:r w:rsidRPr="61110626" w:rsidR="3852246A">
              <w:rPr>
                <w:rFonts w:eastAsia="Calibri" w:cs="Arial"/>
                <w:i/>
                <w:iCs/>
                <w:color w:val="000000" w:themeColor="text1"/>
              </w:rPr>
              <w:t>Hub</w:t>
            </w:r>
            <w:r w:rsidRPr="61110626" w:rsidR="618F49C4">
              <w:rPr>
                <w:rFonts w:eastAsia="Calibri" w:cs="Arial"/>
                <w:i/>
                <w:iCs/>
                <w:color w:val="000000" w:themeColor="text1"/>
              </w:rPr>
              <w:t>,</w:t>
            </w:r>
            <w:r w:rsidRPr="61110626" w:rsidR="3852246A">
              <w:rPr>
                <w:rFonts w:eastAsia="Calibri" w:cs="Arial"/>
                <w:i/>
                <w:iCs/>
                <w:color w:val="000000" w:themeColor="text1"/>
              </w:rPr>
              <w:t xml:space="preserve"> </w:t>
            </w:r>
            <w:r w:rsidRPr="61110626">
              <w:rPr>
                <w:rFonts w:eastAsia="Calibri" w:cs="Arial"/>
                <w:i/>
                <w:iCs/>
                <w:color w:val="000000" w:themeColor="text1"/>
              </w:rPr>
              <w:t>Nodes, Responsibility projects, Pump Priming projects).</w:t>
            </w:r>
          </w:p>
        </w:tc>
        <w:tc>
          <w:tcPr>
            <w:tcW w:w="992" w:type="dxa"/>
            <w:tcMar/>
          </w:tcPr>
          <w:p w:rsidR="12FB607B" w:rsidP="42D9ECD0" w:rsidRDefault="12FB607B" w14:paraId="5D510DC1" w14:textId="36369394">
            <w:pPr>
              <w:spacing w:before="80" w:after="80"/>
              <w:jc w:val="both"/>
              <w:rPr>
                <w:rFonts w:eastAsia="Calibri" w:cs="Arial"/>
                <w:i/>
                <w:iCs/>
              </w:rPr>
            </w:pPr>
          </w:p>
        </w:tc>
      </w:tr>
      <w:tr w:rsidR="008029B0" w:rsidTr="4EE5184D" w14:paraId="4AB9BE43" w14:textId="77777777">
        <w:tc>
          <w:tcPr>
            <w:tcW w:w="9639" w:type="dxa"/>
            <w:gridSpan w:val="2"/>
            <w:tcMar/>
          </w:tcPr>
          <w:p w:rsidRPr="00C90543" w:rsidR="00C90543" w:rsidP="1925DA45" w:rsidRDefault="6359716E" w14:paraId="1A1BD900" w14:textId="4B17F72F">
            <w:pPr>
              <w:spacing w:before="80" w:after="80"/>
              <w:jc w:val="both"/>
              <w:rPr>
                <w:rFonts w:eastAsia="Calibri" w:cs="Arial"/>
                <w:b/>
                <w:bCs/>
                <w:i/>
                <w:iCs/>
                <w:color w:val="000000" w:themeColor="text1"/>
              </w:rPr>
            </w:pPr>
            <w:r w:rsidRPr="1925DA45">
              <w:rPr>
                <w:rFonts w:eastAsiaTheme="minorEastAsia"/>
                <w:b/>
                <w:bCs/>
                <w:i/>
                <w:iCs/>
                <w:color w:val="000000" w:themeColor="text1"/>
              </w:rPr>
              <w:t>Existing TAS activities</w:t>
            </w:r>
          </w:p>
          <w:p w:rsidRPr="00C90543" w:rsidR="008029B0" w:rsidP="2BF4ABD7" w:rsidRDefault="009C6917" w14:paraId="5065616B" w14:textId="5FF77BEA">
            <w:pPr>
              <w:pStyle w:val="Normal"/>
              <w:spacing w:before="80" w:after="80"/>
              <w:jc w:val="both"/>
              <w:rPr>
                <w:rStyle w:val="SubtleEmphasis"/>
                <w:rFonts w:eastAsia="Arial" w:cs="Arial"/>
              </w:rPr>
            </w:pPr>
            <w:r w:rsidRPr="4EE5184D" w:rsidR="2F6F4432">
              <w:rPr>
                <w:rFonts w:eastAsia="Calibri" w:cs="Arial"/>
                <w:i w:val="1"/>
                <w:iCs w:val="1"/>
                <w:color w:val="000000" w:themeColor="text1" w:themeTint="FF" w:themeShade="FF"/>
              </w:rPr>
              <w:t>P</w:t>
            </w:r>
            <w:r w:rsidRPr="4EE5184D" w:rsidR="6119B3AB">
              <w:rPr>
                <w:rStyle w:val="SubtleEmphasis"/>
                <w:rFonts w:eastAsia="Arial" w:cs="Arial"/>
              </w:rPr>
              <w:t xml:space="preserve">lease </w:t>
            </w:r>
            <w:r w:rsidRPr="4EE5184D" w:rsidR="11B4A103">
              <w:rPr>
                <w:rStyle w:val="SubtleEmphasis"/>
                <w:rFonts w:eastAsia="Arial" w:cs="Arial"/>
              </w:rPr>
              <w:t xml:space="preserve">briefly </w:t>
            </w:r>
            <w:r w:rsidRPr="4EE5184D" w:rsidR="6119B3AB">
              <w:rPr>
                <w:rStyle w:val="SubtleEmphasis"/>
                <w:rFonts w:eastAsia="Arial" w:cs="Arial"/>
              </w:rPr>
              <w:t>provide</w:t>
            </w:r>
            <w:r w:rsidRPr="4EE5184D" w:rsidR="6119B3AB">
              <w:rPr>
                <w:rStyle w:val="SubtleEmphasis"/>
                <w:rFonts w:eastAsia="Arial" w:cs="Arial"/>
              </w:rPr>
              <w:t xml:space="preserve"> details of the existing </w:t>
            </w:r>
            <w:r w:rsidRPr="4EE5184D" w:rsidR="7D94D33B">
              <w:rPr>
                <w:rStyle w:val="SubtleEmphasis"/>
                <w:rFonts w:eastAsia="Arial" w:cs="Arial"/>
              </w:rPr>
              <w:t>Agile/Integrator Project</w:t>
            </w:r>
            <w:r w:rsidRPr="4EE5184D" w:rsidR="2DC9FAEE">
              <w:rPr>
                <w:rStyle w:val="SubtleEmphasis"/>
                <w:rFonts w:eastAsia="Arial" w:cs="Arial"/>
              </w:rPr>
              <w:t xml:space="preserve"> (or other TAS-related project)</w:t>
            </w:r>
            <w:r w:rsidRPr="4EE5184D" w:rsidR="7D94D33B">
              <w:rPr>
                <w:rStyle w:val="SubtleEmphasis"/>
                <w:rFonts w:eastAsia="Arial" w:cs="Arial"/>
              </w:rPr>
              <w:t xml:space="preserve"> </w:t>
            </w:r>
            <w:r w:rsidRPr="4EE5184D" w:rsidR="09B29286">
              <w:rPr>
                <w:rStyle w:val="SubtleEmphasis"/>
                <w:rFonts w:eastAsia="Arial" w:cs="Arial"/>
              </w:rPr>
              <w:t xml:space="preserve">that </w:t>
            </w:r>
            <w:r w:rsidRPr="4EE5184D" w:rsidR="6119B3AB">
              <w:rPr>
                <w:rStyle w:val="SubtleEmphasis"/>
                <w:rFonts w:eastAsia="Arial" w:cs="Arial"/>
              </w:rPr>
              <w:t xml:space="preserve">this </w:t>
            </w:r>
            <w:r w:rsidRPr="4EE5184D" w:rsidR="15D2D5B0">
              <w:rPr>
                <w:rStyle w:val="SubtleEmphasis"/>
                <w:rFonts w:eastAsia="Arial" w:cs="Arial"/>
              </w:rPr>
              <w:t>project</w:t>
            </w:r>
            <w:r w:rsidRPr="4EE5184D" w:rsidR="6119B3AB">
              <w:rPr>
                <w:rStyle w:val="SubtleEmphasis"/>
                <w:rFonts w:eastAsia="Arial" w:cs="Arial"/>
              </w:rPr>
              <w:t xml:space="preserve"> will build upon</w:t>
            </w:r>
            <w:r w:rsidRPr="4EE5184D" w:rsidR="6119B3AB">
              <w:rPr>
                <w:rStyle w:val="SubtleEmphasis"/>
                <w:rFonts w:eastAsia="Arial" w:cs="Arial"/>
              </w:rPr>
              <w:t xml:space="preserve"> (</w:t>
            </w:r>
            <w:r w:rsidRPr="4EE5184D" w:rsidR="00831E43">
              <w:rPr>
                <w:rStyle w:val="SubtleEmphasis"/>
                <w:rFonts w:eastAsia="Arial" w:cs="Arial"/>
              </w:rPr>
              <w:t>100</w:t>
            </w:r>
            <w:r w:rsidRPr="4EE5184D" w:rsidR="6119B3AB">
              <w:rPr>
                <w:rStyle w:val="SubtleEmphasis"/>
                <w:rFonts w:eastAsia="Arial" w:cs="Arial"/>
              </w:rPr>
              <w:t xml:space="preserve"> words</w:t>
            </w:r>
            <w:r w:rsidRPr="4EE5184D" w:rsidR="00831E43">
              <w:rPr>
                <w:rStyle w:val="SubtleEmphasis"/>
                <w:rFonts w:eastAsia="Arial" w:cs="Arial"/>
              </w:rPr>
              <w:t>):</w:t>
            </w:r>
          </w:p>
          <w:p w:rsidR="002D6406" w:rsidP="42D9ECD0" w:rsidRDefault="002D6406" w14:paraId="13FE2B16" w14:textId="77777777">
            <w:pPr>
              <w:spacing w:before="80" w:after="80"/>
              <w:jc w:val="both"/>
              <w:rPr>
                <w:rFonts w:eastAsia="Calibri" w:cs="Arial"/>
                <w:i/>
                <w:iCs/>
              </w:rPr>
            </w:pPr>
          </w:p>
          <w:p w:rsidR="002D6406" w:rsidP="42D9ECD0" w:rsidRDefault="002D6406" w14:paraId="4019909B" w14:textId="77777777">
            <w:pPr>
              <w:spacing w:before="80" w:after="80"/>
              <w:jc w:val="both"/>
              <w:rPr>
                <w:rFonts w:eastAsia="Calibri"/>
              </w:rPr>
            </w:pPr>
          </w:p>
          <w:p w:rsidR="002D6406" w:rsidP="42D9ECD0" w:rsidRDefault="002D6406" w14:paraId="5F27D519" w14:textId="77777777">
            <w:pPr>
              <w:spacing w:before="80" w:after="80"/>
              <w:jc w:val="both"/>
              <w:rPr>
                <w:rFonts w:eastAsia="Calibri"/>
              </w:rPr>
            </w:pPr>
          </w:p>
          <w:p w:rsidR="0076145D" w:rsidP="42D9ECD0" w:rsidRDefault="0076145D" w14:paraId="15E44281" w14:textId="77777777">
            <w:pPr>
              <w:spacing w:before="80" w:after="80"/>
              <w:jc w:val="both"/>
              <w:rPr>
                <w:rFonts w:eastAsia="Calibri"/>
              </w:rPr>
            </w:pPr>
          </w:p>
          <w:p w:rsidR="0076145D" w:rsidP="42D9ECD0" w:rsidRDefault="0076145D" w14:paraId="2C28FAE5" w14:textId="77777777">
            <w:pPr>
              <w:spacing w:before="80" w:after="80"/>
              <w:jc w:val="both"/>
              <w:rPr>
                <w:rFonts w:eastAsia="Calibri"/>
              </w:rPr>
            </w:pPr>
          </w:p>
          <w:p w:rsidR="0076145D" w:rsidP="42D9ECD0" w:rsidRDefault="0076145D" w14:paraId="6EC3E867" w14:textId="77777777">
            <w:pPr>
              <w:spacing w:before="80" w:after="80"/>
              <w:jc w:val="both"/>
              <w:rPr>
                <w:rFonts w:eastAsia="Calibri"/>
              </w:rPr>
            </w:pPr>
          </w:p>
          <w:p w:rsidR="0076145D" w:rsidP="42D9ECD0" w:rsidRDefault="0076145D" w14:paraId="5D45F4F1" w14:textId="77777777">
            <w:pPr>
              <w:spacing w:before="80" w:after="80"/>
              <w:jc w:val="both"/>
              <w:rPr>
                <w:rFonts w:eastAsia="Calibri"/>
              </w:rPr>
            </w:pPr>
          </w:p>
          <w:p w:rsidR="0076145D" w:rsidP="42D9ECD0" w:rsidRDefault="0076145D" w14:paraId="2E74D36E" w14:textId="77777777">
            <w:pPr>
              <w:spacing w:before="80" w:after="80"/>
              <w:jc w:val="both"/>
              <w:rPr>
                <w:rFonts w:eastAsia="Calibri"/>
              </w:rPr>
            </w:pPr>
          </w:p>
          <w:p w:rsidR="002D6406" w:rsidP="42D9ECD0" w:rsidRDefault="002D6406" w14:paraId="2F898B82" w14:textId="67706D8E">
            <w:pPr>
              <w:spacing w:before="80" w:after="80"/>
              <w:jc w:val="both"/>
              <w:rPr>
                <w:rFonts w:eastAsia="Calibri" w:cs="Arial"/>
                <w:i/>
                <w:iCs/>
              </w:rPr>
            </w:pPr>
          </w:p>
        </w:tc>
      </w:tr>
    </w:tbl>
    <w:p w:rsidRPr="00F667CE" w:rsidR="00F440FE" w:rsidP="12FB607B" w:rsidRDefault="00F440FE" w14:paraId="75894B02" w14:textId="58047561">
      <w:pPr>
        <w:spacing w:after="0"/>
        <w:rPr>
          <w:rFonts w:eastAsia="Calibri" w:cs="Arial"/>
        </w:rPr>
      </w:pPr>
    </w:p>
    <w:p w:rsidRPr="005E2295" w:rsidR="00AB6188" w:rsidP="00F440FE" w:rsidRDefault="00AB6188" w14:paraId="631537DA" w14:textId="77777777">
      <w:pPr>
        <w:spacing w:after="0"/>
        <w:jc w:val="both"/>
      </w:pPr>
    </w:p>
    <w:p w:rsidR="42D9ECD0" w:rsidP="42D9ECD0" w:rsidRDefault="42D9ECD0" w14:paraId="45EA0D81" w14:textId="4FD226BC">
      <w:pPr>
        <w:rPr>
          <w:rFonts w:eastAsia="Calibri" w:cs="Arial"/>
        </w:rPr>
      </w:pPr>
    </w:p>
    <w:p w:rsidRPr="005E2295" w:rsidR="00F440FE" w:rsidP="00F667CE" w:rsidRDefault="00F440FE" w14:paraId="2F0F87BC" w14:textId="77777777">
      <w:pPr>
        <w:pStyle w:val="Heading2"/>
      </w:pPr>
      <w:r w:rsidRPr="005E2295">
        <w:t xml:space="preserve">ALIGNMENT TO TAS </w:t>
      </w:r>
    </w:p>
    <w:p w:rsidRPr="00F667CE" w:rsidR="00F440FE" w:rsidP="36542BE3" w:rsidRDefault="00F440FE" w14:paraId="01D70274" w14:textId="1DCE8E0B">
      <w:pPr>
        <w:spacing w:after="0"/>
        <w:jc w:val="both"/>
        <w:rPr>
          <w:rStyle w:val="SubtleEmphasis"/>
        </w:rPr>
      </w:pPr>
      <w:r w:rsidRPr="2BF4ABD7" w:rsidR="297A6BA2">
        <w:rPr>
          <w:rStyle w:val="SubtleEmphasis"/>
        </w:rPr>
        <w:t xml:space="preserve">Please explain how your project proposal </w:t>
      </w:r>
      <w:r w:rsidRPr="2BF4ABD7" w:rsidR="3FA7D622">
        <w:rPr>
          <w:rStyle w:val="SubtleEmphasis"/>
        </w:rPr>
        <w:t>delivers impact and legacy in</w:t>
      </w:r>
      <w:r w:rsidRPr="2BF4ABD7" w:rsidR="297A6BA2">
        <w:rPr>
          <w:rStyle w:val="SubtleEmphasis"/>
        </w:rPr>
        <w:t xml:space="preserve"> </w:t>
      </w:r>
      <w:r w:rsidRPr="2BF4ABD7" w:rsidR="35415134">
        <w:rPr>
          <w:rStyle w:val="SubtleEmphasis"/>
        </w:rPr>
        <w:t xml:space="preserve">relation to </w:t>
      </w:r>
      <w:r w:rsidRPr="2BF4ABD7" w:rsidR="297A6BA2">
        <w:rPr>
          <w:rStyle w:val="SubtleEmphasis"/>
        </w:rPr>
        <w:t xml:space="preserve">the </w:t>
      </w:r>
      <w:r w:rsidRPr="2BF4ABD7" w:rsidR="297A6BA2">
        <w:rPr>
          <w:rStyle w:val="SubtleEmphasis"/>
          <w:b w:val="1"/>
          <w:bCs w:val="1"/>
        </w:rPr>
        <w:t>vision of the TAS Programme</w:t>
      </w:r>
      <w:r w:rsidRPr="2BF4ABD7" w:rsidR="297A6BA2">
        <w:rPr>
          <w:rStyle w:val="SubtleEmphasis"/>
        </w:rPr>
        <w:t xml:space="preserve"> and our </w:t>
      </w:r>
      <w:hyperlink r:id="R7337e52c48ef41e2">
        <w:r w:rsidRPr="2BF4ABD7" w:rsidR="297A6BA2">
          <w:rPr>
            <w:rStyle w:val="Hyperlink"/>
          </w:rPr>
          <w:t>Grand Challenges</w:t>
        </w:r>
      </w:hyperlink>
      <w:r w:rsidRPr="2BF4ABD7" w:rsidR="10B830FF">
        <w:rPr>
          <w:rStyle w:val="SubtleEmphasis"/>
          <w:color w:val="FF0000"/>
        </w:rPr>
        <w:t xml:space="preserve"> </w:t>
      </w:r>
      <w:r w:rsidRPr="2BF4ABD7" w:rsidR="44F34D4D">
        <w:rPr>
          <w:rStyle w:val="SubtleEmphasis"/>
        </w:rPr>
        <w:t>and</w:t>
      </w:r>
      <w:r w:rsidRPr="2BF4ABD7" w:rsidR="297A6BA2">
        <w:rPr>
          <w:rStyle w:val="SubtleEmphasis"/>
        </w:rPr>
        <w:t xml:space="preserve"> </w:t>
      </w:r>
      <w:r w:rsidRPr="2BF4ABD7" w:rsidR="297A6BA2">
        <w:rPr>
          <w:rStyle w:val="SubtleEmphasis"/>
        </w:rPr>
        <w:t>indicate</w:t>
      </w:r>
      <w:r w:rsidRPr="2BF4ABD7" w:rsidR="297A6BA2">
        <w:rPr>
          <w:rStyle w:val="SubtleEmphasis"/>
        </w:rPr>
        <w:t xml:space="preserve"> which sector(s) </w:t>
      </w:r>
      <w:r w:rsidRPr="2BF4ABD7" w:rsidR="297A6BA2">
        <w:rPr>
          <w:rStyle w:val="SubtleEmphasis"/>
        </w:rPr>
        <w:t>the research applies to</w:t>
      </w:r>
      <w:r w:rsidRPr="2BF4ABD7" w:rsidR="5F7308B7">
        <w:rPr>
          <w:rStyle w:val="SubtleEmphasis"/>
        </w:rPr>
        <w:t xml:space="preserve"> </w:t>
      </w:r>
      <w:r w:rsidRPr="2BF4ABD7" w:rsidR="297A6BA2">
        <w:rPr>
          <w:rStyle w:val="SubtleEmphasis"/>
        </w:rPr>
        <w:t>(200 words max).</w:t>
      </w:r>
    </w:p>
    <w:p w:rsidR="481DDCC2" w:rsidP="481DDCC2" w:rsidRDefault="481DDCC2" w14:paraId="02E49135" w14:textId="69282E0A">
      <w:pPr>
        <w:spacing w:after="0"/>
        <w:jc w:val="both"/>
        <w:rPr>
          <w:rStyle w:val="SubtleEmphasis"/>
          <w:highlight w:val="yellow"/>
        </w:rPr>
      </w:pPr>
    </w:p>
    <w:p w:rsidR="00C242E7" w:rsidP="12FB607B" w:rsidRDefault="59FB0C1A" w14:paraId="59897F21" w14:textId="491B4AED">
      <w:pPr>
        <w:spacing w:after="0"/>
        <w:jc w:val="both"/>
        <w:rPr>
          <w:rFonts w:eastAsia="Arial" w:cs="Arial"/>
          <w:i/>
          <w:iCs/>
          <w:color w:val="404040" w:themeColor="text1" w:themeTint="BF"/>
        </w:rPr>
      </w:pPr>
      <w:r w:rsidRPr="12FB607B">
        <w:rPr>
          <w:rFonts w:eastAsia="Arial" w:cs="Arial"/>
          <w:i/>
          <w:iCs/>
          <w:color w:val="404040" w:themeColor="text1" w:themeTint="BF"/>
        </w:rPr>
        <w:t xml:space="preserve">Please indicate which of our initial </w:t>
      </w:r>
      <w:hyperlink r:id="rId13">
        <w:r w:rsidRPr="12FB607B">
          <w:rPr>
            <w:rStyle w:val="Hyperlink"/>
            <w:rFonts w:eastAsia="Arial" w:cs="Arial"/>
            <w:i/>
            <w:iCs/>
          </w:rPr>
          <w:t>Grand Challenges</w:t>
        </w:r>
      </w:hyperlink>
      <w:r w:rsidRPr="12FB607B">
        <w:rPr>
          <w:rFonts w:eastAsia="Arial" w:cs="Arial"/>
          <w:i/>
          <w:iCs/>
          <w:color w:val="404040" w:themeColor="text1" w:themeTint="BF"/>
        </w:rPr>
        <w:t xml:space="preserve"> </w:t>
      </w:r>
      <w:r w:rsidRPr="12FB607B" w:rsidR="0721AAFE">
        <w:rPr>
          <w:rFonts w:eastAsia="Arial" w:cs="Arial"/>
          <w:i/>
          <w:iCs/>
          <w:color w:val="404040" w:themeColor="text1" w:themeTint="BF"/>
        </w:rPr>
        <w:t xml:space="preserve">and/or priority areas (see call document) </w:t>
      </w:r>
      <w:r w:rsidRPr="12FB607B">
        <w:rPr>
          <w:rFonts w:eastAsia="Arial" w:cs="Arial"/>
          <w:i/>
          <w:iCs/>
          <w:color w:val="404040" w:themeColor="text1" w:themeTint="BF"/>
        </w:rPr>
        <w:t>your project proposal fits with.</w:t>
      </w:r>
    </w:p>
    <w:p w:rsidRPr="00F667CE" w:rsidR="00E96E4A" w:rsidP="00F440FE" w:rsidRDefault="00E96E4A" w14:paraId="218397F0" w14:textId="77777777">
      <w:pPr>
        <w:spacing w:after="0"/>
        <w:jc w:val="both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460"/>
        <w:gridCol w:w="1170"/>
      </w:tblGrid>
      <w:tr w:rsidR="1608D0C1" w:rsidTr="2BF4ABD7" w14:paraId="2E128693" w14:textId="77777777">
        <w:tc>
          <w:tcPr>
            <w:tcW w:w="8460" w:type="dxa"/>
            <w:tcMar/>
          </w:tcPr>
          <w:p w:rsidR="15A8306D" w:rsidP="1608D0C1" w:rsidRDefault="15A8306D" w14:paraId="65C5893D" w14:textId="7AD09E5C">
            <w:pPr>
              <w:spacing w:line="360" w:lineRule="auto"/>
              <w:rPr>
                <w:rFonts w:eastAsia="Calibri" w:cs="Arial"/>
                <w:b/>
                <w:bCs/>
                <w:i/>
                <w:iCs/>
                <w:color w:val="404040" w:themeColor="text1" w:themeTint="BF"/>
              </w:rPr>
            </w:pPr>
            <w:r w:rsidRPr="1608D0C1">
              <w:rPr>
                <w:rFonts w:eastAsia="Calibri" w:cs="Arial"/>
                <w:b/>
                <w:bCs/>
                <w:i/>
                <w:iCs/>
                <w:color w:val="404040" w:themeColor="text1" w:themeTint="BF"/>
              </w:rPr>
              <w:t>GRAND CHALLENGES</w:t>
            </w:r>
          </w:p>
        </w:tc>
        <w:tc>
          <w:tcPr>
            <w:tcW w:w="1170" w:type="dxa"/>
            <w:tcMar/>
          </w:tcPr>
          <w:p w:rsidR="1608D0C1" w:rsidP="1608D0C1" w:rsidRDefault="1608D0C1" w14:paraId="5A2878BF" w14:textId="3B3C7741">
            <w:pPr>
              <w:jc w:val="both"/>
              <w:rPr>
                <w:rFonts w:eastAsia="Calibri" w:cs="Arial"/>
                <w:i/>
                <w:iCs/>
              </w:rPr>
            </w:pPr>
          </w:p>
        </w:tc>
      </w:tr>
      <w:tr w:rsidR="41E5F269" w:rsidTr="2BF4ABD7" w14:paraId="6A8F1C44" w14:textId="77777777">
        <w:tc>
          <w:tcPr>
            <w:tcW w:w="8460" w:type="dxa"/>
            <w:tcMar/>
          </w:tcPr>
          <w:p w:rsidR="41E5F269" w:rsidP="41E5F269" w:rsidRDefault="41E5F269" w14:paraId="256E3E7F" w14:textId="6709D3B4">
            <w:pPr>
              <w:spacing w:line="360" w:lineRule="auto"/>
            </w:pPr>
            <w:r w:rsidRPr="41E5F269">
              <w:rPr>
                <w:rFonts w:eastAsia="Arial" w:cs="Arial"/>
                <w:b/>
                <w:bCs/>
                <w:i/>
                <w:iCs/>
                <w:color w:val="404040" w:themeColor="text1" w:themeTint="BF"/>
              </w:rPr>
              <w:t>To ensure TAS improve rather than harm our physical and mental wellbeing</w:t>
            </w:r>
          </w:p>
        </w:tc>
        <w:tc>
          <w:tcPr>
            <w:tcW w:w="1170" w:type="dxa"/>
            <w:tcMar/>
          </w:tcPr>
          <w:p w:rsidR="41E5F269" w:rsidP="41E5F269" w:rsidRDefault="41E5F269" w14:paraId="288920FA" w14:textId="5BDD8BE9">
            <w:pPr>
              <w:jc w:val="both"/>
            </w:pPr>
            <w:r w:rsidRPr="41E5F269">
              <w:rPr>
                <w:rFonts w:eastAsia="Arial" w:cs="Arial"/>
                <w:i/>
                <w:iCs/>
              </w:rPr>
              <w:t xml:space="preserve"> </w:t>
            </w:r>
          </w:p>
        </w:tc>
      </w:tr>
      <w:tr w:rsidR="41E5F269" w:rsidTr="2BF4ABD7" w14:paraId="13542C74" w14:textId="77777777">
        <w:tc>
          <w:tcPr>
            <w:tcW w:w="8460" w:type="dxa"/>
            <w:tcMar/>
          </w:tcPr>
          <w:p w:rsidR="41E5F269" w:rsidP="41E5F269" w:rsidRDefault="41E5F269" w14:paraId="79699894" w14:textId="4EE991CB">
            <w:pPr>
              <w:spacing w:line="360" w:lineRule="auto"/>
            </w:pPr>
            <w:r w:rsidRPr="41E5F269">
              <w:rPr>
                <w:rFonts w:eastAsia="Arial" w:cs="Arial"/>
                <w:b/>
                <w:bCs/>
                <w:i/>
                <w:iCs/>
                <w:color w:val="404040" w:themeColor="text1" w:themeTint="BF"/>
              </w:rPr>
              <w:t>To ensure TAS safeguard rather than undermine our personal freedoms</w:t>
            </w:r>
          </w:p>
        </w:tc>
        <w:tc>
          <w:tcPr>
            <w:tcW w:w="1170" w:type="dxa"/>
            <w:tcMar/>
          </w:tcPr>
          <w:p w:rsidR="41E5F269" w:rsidP="41E5F269" w:rsidRDefault="41E5F269" w14:paraId="4B79225B" w14:textId="77C0020F">
            <w:pPr>
              <w:jc w:val="both"/>
            </w:pPr>
            <w:r w:rsidRPr="41E5F269">
              <w:rPr>
                <w:rFonts w:eastAsia="Arial" w:cs="Arial"/>
                <w:i/>
                <w:iCs/>
              </w:rPr>
              <w:t xml:space="preserve"> </w:t>
            </w:r>
          </w:p>
        </w:tc>
      </w:tr>
      <w:tr w:rsidR="41E5F269" w:rsidTr="2BF4ABD7" w14:paraId="63EDDD34" w14:textId="77777777">
        <w:tc>
          <w:tcPr>
            <w:tcW w:w="8460" w:type="dxa"/>
            <w:tcMar/>
          </w:tcPr>
          <w:p w:rsidR="41E5F269" w:rsidP="41E5F269" w:rsidRDefault="41E5F269" w14:paraId="0D0B2777" w14:textId="288C3B02">
            <w:pPr>
              <w:spacing w:line="360" w:lineRule="auto"/>
            </w:pPr>
            <w:r w:rsidRPr="41E5F269">
              <w:rPr>
                <w:rFonts w:eastAsia="Arial" w:cs="Arial"/>
                <w:b/>
                <w:bCs/>
                <w:i/>
                <w:iCs/>
                <w:color w:val="404040" w:themeColor="text1" w:themeTint="BF"/>
              </w:rPr>
              <w:t>To ensure TAS benefit rather than damage our society and the economy</w:t>
            </w:r>
          </w:p>
        </w:tc>
        <w:tc>
          <w:tcPr>
            <w:tcW w:w="1170" w:type="dxa"/>
            <w:tcMar/>
          </w:tcPr>
          <w:p w:rsidR="41E5F269" w:rsidP="41E5F269" w:rsidRDefault="41E5F269" w14:paraId="11A8B0E3" w14:textId="29A5DE0B">
            <w:pPr>
              <w:jc w:val="both"/>
            </w:pPr>
            <w:r w:rsidRPr="41E5F269">
              <w:rPr>
                <w:rFonts w:eastAsia="Arial" w:cs="Arial"/>
                <w:i/>
                <w:iCs/>
              </w:rPr>
              <w:t xml:space="preserve"> </w:t>
            </w:r>
          </w:p>
        </w:tc>
      </w:tr>
      <w:tr w:rsidR="1608D0C1" w:rsidTr="2BF4ABD7" w14:paraId="66F1F6B9" w14:textId="77777777">
        <w:tc>
          <w:tcPr>
            <w:tcW w:w="8460" w:type="dxa"/>
            <w:tcMar/>
          </w:tcPr>
          <w:p w:rsidR="6CC9A172" w:rsidP="1608D0C1" w:rsidRDefault="6CC9A172" w14:paraId="1872456B" w14:textId="70C45413">
            <w:pPr>
              <w:spacing w:line="360" w:lineRule="auto"/>
              <w:rPr>
                <w:rFonts w:eastAsia="Calibri" w:cs="Arial"/>
                <w:b/>
                <w:bCs/>
                <w:i/>
                <w:iCs/>
                <w:color w:val="404040" w:themeColor="text1" w:themeTint="BF"/>
              </w:rPr>
            </w:pPr>
            <w:r w:rsidRPr="1608D0C1">
              <w:rPr>
                <w:rFonts w:eastAsia="Calibri" w:cs="Arial"/>
                <w:b/>
                <w:bCs/>
                <w:i/>
                <w:iCs/>
                <w:color w:val="404040" w:themeColor="text1" w:themeTint="BF"/>
              </w:rPr>
              <w:t>PRIORITY APPLICATION AREAS</w:t>
            </w:r>
          </w:p>
        </w:tc>
        <w:tc>
          <w:tcPr>
            <w:tcW w:w="1170" w:type="dxa"/>
            <w:tcMar/>
          </w:tcPr>
          <w:p w:rsidR="1608D0C1" w:rsidP="1608D0C1" w:rsidRDefault="1608D0C1" w14:paraId="6465BB38" w14:textId="3EFCC562">
            <w:pPr>
              <w:jc w:val="both"/>
              <w:rPr>
                <w:rFonts w:eastAsia="Calibri" w:cs="Arial"/>
                <w:i/>
                <w:iCs/>
              </w:rPr>
            </w:pPr>
          </w:p>
        </w:tc>
      </w:tr>
      <w:tr w:rsidR="1608D0C1" w:rsidTr="2BF4ABD7" w14:paraId="62DDB04C" w14:textId="77777777">
        <w:trPr>
          <w:trHeight w:val="330"/>
        </w:trPr>
        <w:tc>
          <w:tcPr>
            <w:tcW w:w="8460" w:type="dxa"/>
            <w:tcMar/>
          </w:tcPr>
          <w:p w:rsidR="6CC9A172" w:rsidP="1DAA846D" w:rsidRDefault="6CC9A172" w14:paraId="4CE566B4" w14:textId="4CDD651E">
            <w:pPr>
              <w:spacing w:line="360" w:lineRule="auto"/>
              <w:rPr>
                <w:rFonts w:eastAsia="Calibri" w:cs="Arial"/>
                <w:b w:val="1"/>
                <w:bCs w:val="1"/>
                <w:i w:val="1"/>
                <w:iCs w:val="1"/>
                <w:color w:val="404040" w:themeColor="text1" w:themeTint="BF"/>
              </w:rPr>
            </w:pPr>
            <w:r w:rsidRPr="1DAA846D" w:rsidR="2BB730F0">
              <w:rPr>
                <w:rFonts w:eastAsia="Calibri" w:cs="Arial"/>
                <w:b w:val="1"/>
                <w:bCs w:val="1"/>
                <w:i w:val="1"/>
                <w:iCs w:val="1"/>
                <w:color w:val="404040" w:themeColor="text1" w:themeTint="BF" w:themeShade="FF"/>
              </w:rPr>
              <w:t xml:space="preserve">TAS </w:t>
            </w:r>
            <w:r w:rsidRPr="1DAA846D" w:rsidR="7BA4B76B">
              <w:rPr>
                <w:rFonts w:eastAsia="Calibri" w:cs="Arial"/>
                <w:b w:val="1"/>
                <w:bCs w:val="1"/>
                <w:i w:val="1"/>
                <w:iCs w:val="1"/>
                <w:color w:val="404040" w:themeColor="text1" w:themeTint="BF" w:themeShade="FF"/>
              </w:rPr>
              <w:t>impact &amp; legacy</w:t>
            </w:r>
          </w:p>
        </w:tc>
        <w:tc>
          <w:tcPr>
            <w:tcW w:w="1170" w:type="dxa"/>
            <w:tcMar/>
          </w:tcPr>
          <w:p w:rsidR="1608D0C1" w:rsidP="2BF4ABD7" w:rsidRDefault="1608D0C1" w14:paraId="6D12FB5C" w14:textId="08543BF9">
            <w:pPr>
              <w:jc w:val="both"/>
              <w:rPr>
                <w:rFonts w:eastAsia="Calibri" w:cs="Arial"/>
                <w:i w:val="1"/>
                <w:iCs w:val="1"/>
              </w:rPr>
            </w:pPr>
            <w:r w:rsidRPr="2BF4ABD7" w:rsidR="0B772429">
              <w:rPr>
                <w:rFonts w:eastAsia="Calibri" w:cs="Arial"/>
                <w:i w:val="1"/>
                <w:iCs w:val="1"/>
              </w:rPr>
              <w:t>X</w:t>
            </w:r>
          </w:p>
        </w:tc>
      </w:tr>
    </w:tbl>
    <w:p w:rsidRPr="00F667CE" w:rsidR="00C242E7" w:rsidP="00F440FE" w:rsidRDefault="59FB0C1A" w14:paraId="47E3CDCE" w14:textId="4C5D099A">
      <w:pPr>
        <w:spacing w:after="0"/>
        <w:jc w:val="both"/>
      </w:pPr>
      <w:r w:rsidRPr="1608D0C1">
        <w:rPr>
          <w:rFonts w:eastAsia="Arial" w:cs="Arial"/>
          <w:i/>
          <w:iCs/>
          <w:color w:val="404040" w:themeColor="text1" w:themeTint="BF"/>
        </w:rPr>
        <w:t xml:space="preserve"> </w:t>
      </w:r>
    </w:p>
    <w:p w:rsidR="34409D1E" w:rsidP="3A60FEE9" w:rsidRDefault="34409D1E" w14:paraId="6458BD85" w14:textId="4B185203">
      <w:pPr>
        <w:spacing w:after="0"/>
        <w:jc w:val="both"/>
        <w:rPr>
          <w:rFonts w:eastAsia="Arial" w:cs="Arial"/>
          <w:i/>
          <w:iCs/>
          <w:color w:val="000000" w:themeColor="text1"/>
        </w:rPr>
      </w:pPr>
      <w:r w:rsidRPr="3A60FEE9">
        <w:rPr>
          <w:rFonts w:eastAsia="Arial" w:cs="Arial"/>
          <w:i/>
          <w:iCs/>
          <w:color w:val="000000" w:themeColor="text1"/>
        </w:rPr>
        <w:t xml:space="preserve">Please explain any active, </w:t>
      </w:r>
      <w:proofErr w:type="gramStart"/>
      <w:r w:rsidRPr="3A60FEE9">
        <w:rPr>
          <w:rFonts w:eastAsia="Arial" w:cs="Arial"/>
          <w:i/>
          <w:iCs/>
          <w:color w:val="000000" w:themeColor="text1"/>
        </w:rPr>
        <w:t>planned</w:t>
      </w:r>
      <w:proofErr w:type="gramEnd"/>
      <w:r w:rsidRPr="3A60FEE9">
        <w:rPr>
          <w:rFonts w:eastAsia="Arial" w:cs="Arial"/>
          <w:i/>
          <w:iCs/>
          <w:color w:val="000000" w:themeColor="text1"/>
        </w:rPr>
        <w:t xml:space="preserve"> or potential connectivity with TAS </w:t>
      </w:r>
      <w:r w:rsidRPr="3A60FEE9" w:rsidR="61C2F407">
        <w:rPr>
          <w:rFonts w:eastAsia="Arial" w:cs="Arial"/>
          <w:i/>
          <w:iCs/>
          <w:color w:val="000000" w:themeColor="text1"/>
        </w:rPr>
        <w:t xml:space="preserve">Network projects (Hub, </w:t>
      </w:r>
      <w:r w:rsidRPr="3A60FEE9">
        <w:rPr>
          <w:rFonts w:eastAsia="Arial" w:cs="Arial"/>
          <w:i/>
          <w:iCs/>
          <w:color w:val="000000" w:themeColor="text1"/>
        </w:rPr>
        <w:t>Nodes</w:t>
      </w:r>
      <w:r w:rsidRPr="3A60FEE9" w:rsidR="24E4838C">
        <w:rPr>
          <w:rFonts w:eastAsia="Arial" w:cs="Arial"/>
          <w:i/>
          <w:iCs/>
          <w:color w:val="000000" w:themeColor="text1"/>
        </w:rPr>
        <w:t>, Pump Priming,</w:t>
      </w:r>
      <w:r w:rsidRPr="3A60FEE9" w:rsidR="5FD3A7FA">
        <w:rPr>
          <w:rFonts w:eastAsia="Arial" w:cs="Arial"/>
          <w:i/>
          <w:iCs/>
          <w:color w:val="000000" w:themeColor="text1"/>
        </w:rPr>
        <w:t xml:space="preserve"> Responsibility Projects</w:t>
      </w:r>
      <w:r w:rsidRPr="3A60FEE9" w:rsidR="2C5C9EE5">
        <w:rPr>
          <w:rFonts w:eastAsia="Arial" w:cs="Arial"/>
          <w:i/>
          <w:iCs/>
          <w:color w:val="000000" w:themeColor="text1"/>
        </w:rPr>
        <w:t>).</w:t>
      </w:r>
    </w:p>
    <w:p w:rsidRPr="00F667CE" w:rsidR="00AB6188" w:rsidP="00F440FE" w:rsidRDefault="00AB6188" w14:paraId="3C8434D4" w14:textId="77777777">
      <w:pPr>
        <w:spacing w:after="0"/>
        <w:jc w:val="both"/>
        <w:rPr>
          <w:rStyle w:val="SubtleEmphasis"/>
        </w:rPr>
      </w:pPr>
    </w:p>
    <w:p w:rsidRPr="003D3BBB" w:rsidR="00AB6188" w:rsidP="00C242E7" w:rsidRDefault="00AB6188" w14:paraId="01D75674" w14:textId="77777777">
      <w:pPr>
        <w:spacing w:after="0"/>
        <w:jc w:val="both"/>
        <w:rPr>
          <w:i/>
          <w:iCs/>
        </w:rPr>
      </w:pPr>
    </w:p>
    <w:p w:rsidRPr="005E2295" w:rsidR="00F440FE" w:rsidP="00F667CE" w:rsidRDefault="00F440FE" w14:paraId="222F988C" w14:textId="23027EFA">
      <w:pPr>
        <w:pStyle w:val="Heading2"/>
      </w:pPr>
      <w:r w:rsidRPr="005E2295">
        <w:t>OBJECTIVES</w:t>
      </w:r>
    </w:p>
    <w:p w:rsidRPr="00F667CE" w:rsidR="00F440FE" w:rsidP="00F440FE" w:rsidRDefault="00F440FE" w14:paraId="16FBF540" w14:textId="5AEA24B6">
      <w:pPr>
        <w:spacing w:after="0"/>
        <w:jc w:val="both"/>
        <w:rPr>
          <w:rStyle w:val="SubtleEmphasis"/>
        </w:rPr>
      </w:pPr>
      <w:r w:rsidRPr="2BF4ABD7" w:rsidR="297A6BA2">
        <w:rPr>
          <w:rStyle w:val="SubtleEmphasis"/>
        </w:rPr>
        <w:t xml:space="preserve">Please </w:t>
      </w:r>
      <w:r w:rsidRPr="2BF4ABD7" w:rsidR="297A6BA2">
        <w:rPr>
          <w:rStyle w:val="SubtleEmphasis"/>
        </w:rPr>
        <w:t>provide</w:t>
      </w:r>
      <w:r w:rsidRPr="2BF4ABD7" w:rsidR="297A6BA2">
        <w:rPr>
          <w:rStyle w:val="SubtleEmphasis"/>
        </w:rPr>
        <w:t xml:space="preserve"> a</w:t>
      </w:r>
      <w:r w:rsidRPr="2BF4ABD7" w:rsidR="297A6BA2">
        <w:rPr>
          <w:rStyle w:val="SubtleEmphasis"/>
        </w:rPr>
        <w:t xml:space="preserve"> list of specific</w:t>
      </w:r>
      <w:r w:rsidRPr="2BF4ABD7" w:rsidR="4A9FF5C0">
        <w:rPr>
          <w:rStyle w:val="SubtleEmphasis"/>
        </w:rPr>
        <w:t xml:space="preserve"> </w:t>
      </w:r>
      <w:r w:rsidRPr="2BF4ABD7" w:rsidR="297A6BA2">
        <w:rPr>
          <w:rStyle w:val="SubtleEmphasis"/>
        </w:rPr>
        <w:t>objectives</w:t>
      </w:r>
      <w:r w:rsidRPr="2BF4ABD7" w:rsidR="297A6BA2">
        <w:rPr>
          <w:rStyle w:val="SubtleEmphasis"/>
        </w:rPr>
        <w:t xml:space="preserve"> (200 words max).</w:t>
      </w:r>
    </w:p>
    <w:p w:rsidR="00F440FE" w:rsidP="00F440FE" w:rsidRDefault="00F440FE" w14:paraId="1B9034A4" w14:textId="3D1C5125">
      <w:pPr>
        <w:spacing w:after="0"/>
        <w:jc w:val="both"/>
      </w:pPr>
    </w:p>
    <w:p w:rsidR="00AB6188" w:rsidP="00F440FE" w:rsidRDefault="00AB6188" w14:paraId="0261CA58" w14:textId="77777777">
      <w:pPr>
        <w:spacing w:after="0"/>
        <w:jc w:val="both"/>
      </w:pPr>
    </w:p>
    <w:p w:rsidR="00F440FE" w:rsidP="00F667CE" w:rsidRDefault="00F440FE" w14:paraId="064043A2" w14:textId="41DD42CB">
      <w:pPr>
        <w:pStyle w:val="Heading2"/>
      </w:pPr>
      <w:r w:rsidR="57270AEB">
        <w:rPr/>
        <w:t>LEGACY &amp; IMPACT PLAN</w:t>
      </w:r>
    </w:p>
    <w:p w:rsidRPr="00F667CE" w:rsidR="00F440FE" w:rsidP="00F440FE" w:rsidRDefault="00F440FE" w14:paraId="6A6F5F56" w14:textId="7B52BAD3">
      <w:pPr>
        <w:spacing w:after="0"/>
        <w:jc w:val="both"/>
        <w:rPr>
          <w:rStyle w:val="SubtleEmphasis"/>
        </w:rPr>
      </w:pPr>
      <w:r w:rsidRPr="2BF4ABD7" w:rsidR="297A6BA2">
        <w:rPr>
          <w:rStyle w:val="SubtleEmphasis"/>
        </w:rPr>
        <w:t>Please describe the proposed research and its context</w:t>
      </w:r>
      <w:r w:rsidRPr="2BF4ABD7" w:rsidR="2307E58F">
        <w:rPr>
          <w:rStyle w:val="SubtleEmphasis"/>
        </w:rPr>
        <w:t>.</w:t>
      </w:r>
      <w:r w:rsidRPr="2BF4ABD7" w:rsidR="297A6BA2">
        <w:rPr>
          <w:rStyle w:val="SubtleEmphasis"/>
        </w:rPr>
        <w:t xml:space="preserve"> </w:t>
      </w:r>
      <w:r w:rsidRPr="2BF4ABD7" w:rsidR="297A6BA2">
        <w:rPr>
          <w:rStyle w:val="SubtleEmphasis"/>
        </w:rPr>
        <w:t xml:space="preserve">(2 pages max). </w:t>
      </w:r>
    </w:p>
    <w:p w:rsidRPr="00F667CE" w:rsidR="00F440FE" w:rsidP="00F440FE" w:rsidRDefault="00F440FE" w14:paraId="4DA95D01" w14:textId="77777777">
      <w:pPr>
        <w:spacing w:after="0"/>
        <w:jc w:val="both"/>
        <w:rPr>
          <w:rStyle w:val="SubtleEmphasis"/>
        </w:rPr>
      </w:pPr>
    </w:p>
    <w:p w:rsidRPr="00F667CE" w:rsidR="00F440FE" w:rsidP="00F440FE" w:rsidRDefault="00F440FE" w14:paraId="7561C561" w14:textId="02C3B92C">
      <w:pPr>
        <w:spacing w:after="0"/>
        <w:jc w:val="both"/>
        <w:rPr>
          <w:rStyle w:val="SubtleEmphasis"/>
        </w:rPr>
      </w:pPr>
      <w:r w:rsidRPr="2BF4ABD7" w:rsidR="297A6BA2">
        <w:rPr>
          <w:rStyle w:val="SubtleEmphasis"/>
        </w:rPr>
        <w:t xml:space="preserve">This </w:t>
      </w:r>
      <w:r w:rsidRPr="2BF4ABD7" w:rsidR="73E5D36C">
        <w:rPr>
          <w:rStyle w:val="SubtleEmphasis"/>
        </w:rPr>
        <w:t>should</w:t>
      </w:r>
      <w:r w:rsidRPr="2BF4ABD7" w:rsidR="297A6BA2">
        <w:rPr>
          <w:rStyle w:val="SubtleEmphasis"/>
        </w:rPr>
        <w:t xml:space="preserve"> include</w:t>
      </w:r>
      <w:r w:rsidRPr="2BF4ABD7" w:rsidR="297A6BA2">
        <w:rPr>
          <w:rStyle w:val="SubtleEmphasis"/>
        </w:rPr>
        <w:t>:</w:t>
      </w:r>
    </w:p>
    <w:p w:rsidRPr="00F667CE" w:rsidR="00F440FE" w:rsidP="00F440FE" w:rsidRDefault="00F440FE" w14:paraId="42DE0829" w14:textId="28560669">
      <w:pPr>
        <w:pStyle w:val="ListParagraph"/>
        <w:numPr>
          <w:ilvl w:val="0"/>
          <w:numId w:val="5"/>
        </w:numPr>
        <w:spacing w:after="0"/>
        <w:jc w:val="both"/>
        <w:rPr>
          <w:rStyle w:val="SubtleEmphasis"/>
        </w:rPr>
      </w:pPr>
      <w:r w:rsidRPr="2BF4ABD7" w:rsidR="51B6F3B1">
        <w:rPr>
          <w:rStyle w:val="SubtleEmphasis"/>
        </w:rPr>
        <w:t xml:space="preserve">How does the proposed work build on the existing project </w:t>
      </w:r>
    </w:p>
    <w:p w:rsidRPr="00F667CE" w:rsidR="00F440FE" w:rsidP="00F440FE" w:rsidRDefault="00F440FE" w14:paraId="23F1AF26" w14:textId="27C8C7A9">
      <w:pPr>
        <w:pStyle w:val="ListParagraph"/>
        <w:numPr>
          <w:ilvl w:val="0"/>
          <w:numId w:val="5"/>
        </w:numPr>
        <w:spacing w:after="0"/>
        <w:jc w:val="both"/>
        <w:rPr>
          <w:rStyle w:val="SubtleEmphasis"/>
        </w:rPr>
      </w:pPr>
      <w:r w:rsidRPr="2BF4ABD7" w:rsidR="1160B8C9">
        <w:rPr>
          <w:rStyle w:val="SubtleEmphasis"/>
        </w:rPr>
        <w:t>Legacy &amp; impact a</w:t>
      </w:r>
      <w:r w:rsidRPr="2BF4ABD7" w:rsidR="297A6BA2">
        <w:rPr>
          <w:rStyle w:val="SubtleEmphasis"/>
        </w:rPr>
        <w:t>ims</w:t>
      </w:r>
    </w:p>
    <w:p w:rsidR="00F440FE" w:rsidP="2BF4ABD7" w:rsidRDefault="00F440FE" w14:paraId="0DF732FC" w14:textId="269A4177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40" w:lineRule="auto"/>
        <w:ind w:left="360" w:right="0" w:hanging="360"/>
        <w:jc w:val="both"/>
        <w:rPr>
          <w:rStyle w:val="SubtleEmphasis"/>
        </w:rPr>
      </w:pPr>
      <w:r w:rsidRPr="2BF4ABD7" w:rsidR="228AE3CB">
        <w:rPr>
          <w:rStyle w:val="SubtleEmphasis"/>
        </w:rPr>
        <w:t xml:space="preserve">Activities / methods to achieve the aims </w:t>
      </w:r>
      <w:r w:rsidRPr="2BF4ABD7" w:rsidR="230F15ED">
        <w:rPr>
          <w:rStyle w:val="SubtleEmphasis"/>
        </w:rPr>
        <w:t>(</w:t>
      </w:r>
      <w:r w:rsidRPr="2BF4ABD7" w:rsidR="228AE3CB">
        <w:rPr>
          <w:rStyle w:val="SubtleEmphasis"/>
        </w:rPr>
        <w:t>for example in the form of w</w:t>
      </w:r>
      <w:r w:rsidRPr="2BF4ABD7" w:rsidR="297A6BA2">
        <w:rPr>
          <w:rStyle w:val="SubtleEmphasis"/>
        </w:rPr>
        <w:t>ork packages</w:t>
      </w:r>
      <w:r w:rsidRPr="2BF4ABD7" w:rsidR="2F1780D9">
        <w:rPr>
          <w:rStyle w:val="SubtleEmphasis"/>
        </w:rPr>
        <w:t>)</w:t>
      </w:r>
    </w:p>
    <w:p w:rsidR="00F440FE" w:rsidP="2BF4ABD7" w:rsidRDefault="00F440FE" w14:paraId="0F5C7DD2" w14:textId="59931F99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40" w:lineRule="auto"/>
        <w:ind w:left="360" w:right="0" w:hanging="360"/>
        <w:jc w:val="both"/>
        <w:rPr>
          <w:rStyle w:val="SubtleEmphasis"/>
        </w:rPr>
      </w:pPr>
      <w:r w:rsidRPr="2BF4ABD7" w:rsidR="50059DFA">
        <w:rPr>
          <w:rStyle w:val="SubtleEmphasis"/>
        </w:rPr>
        <w:t>M</w:t>
      </w:r>
      <w:r w:rsidRPr="2BF4ABD7" w:rsidR="297A6BA2">
        <w:rPr>
          <w:rStyle w:val="SubtleEmphasis"/>
        </w:rPr>
        <w:t>ilestones, risk mitigation</w:t>
      </w:r>
    </w:p>
    <w:p w:rsidR="006B29D1" w:rsidP="12FB607B" w:rsidRDefault="006B29D1" w14:paraId="3A1B6C14" w14:textId="4E2EDA72">
      <w:pPr>
        <w:spacing w:after="0"/>
        <w:jc w:val="both"/>
        <w:rPr>
          <w:rStyle w:val="SubtleEmphasis"/>
          <w:rFonts w:eastAsia="Calibri" w:cs="Arial"/>
        </w:rPr>
      </w:pPr>
    </w:p>
    <w:p w:rsidR="00046F8A" w:rsidP="00F440FE" w:rsidRDefault="00046F8A" w14:paraId="3F574B40" w14:textId="77777777">
      <w:pPr>
        <w:spacing w:after="0"/>
        <w:jc w:val="both"/>
      </w:pPr>
    </w:p>
    <w:p w:rsidR="00F440FE" w:rsidP="000E55FE" w:rsidRDefault="00F440FE" w14:paraId="21F52698" w14:textId="77777777">
      <w:pPr>
        <w:pStyle w:val="Heading2"/>
      </w:pPr>
      <w:r>
        <w:t>RESPONSIBLE RESEARCH &amp; INNOVATION</w:t>
      </w:r>
    </w:p>
    <w:p w:rsidRPr="00046F8A" w:rsidR="00AB6188" w:rsidP="00F440FE" w:rsidRDefault="00F440FE" w14:paraId="7A17FA73" w14:textId="04058832">
      <w:pPr>
        <w:spacing w:after="0"/>
        <w:jc w:val="both"/>
        <w:rPr>
          <w:rStyle w:val="SubtleEmphasis"/>
        </w:rPr>
      </w:pPr>
      <w:r w:rsidRPr="000E55FE">
        <w:rPr>
          <w:rStyle w:val="SubtleEmphasis"/>
        </w:rPr>
        <w:t xml:space="preserve">The TAS Hub is committed to ensuring </w:t>
      </w:r>
      <w:hyperlink w:history="1" r:id="rId14">
        <w:r w:rsidRPr="00E96E4A">
          <w:rPr>
            <w:rStyle w:val="Hyperlink"/>
          </w:rPr>
          <w:t>RRI</w:t>
        </w:r>
      </w:hyperlink>
      <w:r w:rsidRPr="000E55FE">
        <w:rPr>
          <w:rStyle w:val="SubtleEmphasis"/>
        </w:rPr>
        <w:t xml:space="preserve"> is central to all research activities we undertake </w:t>
      </w:r>
      <w:r w:rsidRPr="00046F8A">
        <w:rPr>
          <w:rStyle w:val="SubtleEmphasis"/>
        </w:rPr>
        <w:t xml:space="preserve">in line with our </w:t>
      </w:r>
      <w:hyperlink w:history="1" r:id="rId15">
        <w:r w:rsidRPr="00E96E4A">
          <w:rPr>
            <w:rStyle w:val="Hyperlink"/>
          </w:rPr>
          <w:t>guiding principles</w:t>
        </w:r>
      </w:hyperlink>
      <w:r w:rsidRPr="00046F8A">
        <w:rPr>
          <w:rStyle w:val="SubtleEmphasis"/>
        </w:rPr>
        <w:t xml:space="preserve"> for conducting responsible research</w:t>
      </w:r>
      <w:r w:rsidR="00E96E4A">
        <w:rPr>
          <w:rStyle w:val="SubtleEmphasis"/>
        </w:rPr>
        <w:t>.</w:t>
      </w:r>
    </w:p>
    <w:p w:rsidRPr="00046F8A" w:rsidR="00AB6188" w:rsidP="00F440FE" w:rsidRDefault="00AB6188" w14:paraId="09B997E6" w14:textId="77777777">
      <w:pPr>
        <w:spacing w:after="0"/>
        <w:jc w:val="both"/>
        <w:rPr>
          <w:rStyle w:val="SubtleEmphasis"/>
        </w:rPr>
      </w:pPr>
    </w:p>
    <w:p w:rsidRPr="00046F8A" w:rsidR="00F440FE" w:rsidP="00F440FE" w:rsidRDefault="00F440FE" w14:paraId="54D663BE" w14:textId="17A1B454">
      <w:pPr>
        <w:spacing w:after="0"/>
        <w:jc w:val="both"/>
        <w:rPr>
          <w:rStyle w:val="SubtleEmphasis"/>
        </w:rPr>
      </w:pPr>
      <w:r w:rsidRPr="2BF4ABD7" w:rsidR="297A6BA2">
        <w:rPr>
          <w:rStyle w:val="SubtleEmphasis"/>
        </w:rPr>
        <w:t>Please briefly describe</w:t>
      </w:r>
      <w:r w:rsidRPr="2BF4ABD7" w:rsidR="28E43610">
        <w:rPr>
          <w:rStyle w:val="SubtleEmphasis"/>
        </w:rPr>
        <w:t xml:space="preserve"> how you have already, and how you</w:t>
      </w:r>
      <w:r w:rsidRPr="2BF4ABD7" w:rsidR="297A6BA2">
        <w:rPr>
          <w:rStyle w:val="SubtleEmphasis"/>
        </w:rPr>
        <w:t xml:space="preserve"> </w:t>
      </w:r>
      <w:r w:rsidRPr="2BF4ABD7" w:rsidR="24D7D40B">
        <w:rPr>
          <w:rStyle w:val="SubtleEmphasis"/>
        </w:rPr>
        <w:t xml:space="preserve">will continue to </w:t>
      </w:r>
      <w:r w:rsidRPr="2BF4ABD7" w:rsidR="297A6BA2">
        <w:rPr>
          <w:rStyle w:val="SubtleEmphasis"/>
        </w:rPr>
        <w:t xml:space="preserve">embed responsible innovation, including how you will promote opportunities for reflection on RRI principles and which tools and frameworks you plan to incorporate (200 words max). </w:t>
      </w:r>
    </w:p>
    <w:p w:rsidR="00F440FE" w:rsidP="00F440FE" w:rsidRDefault="00F440FE" w14:paraId="3FBD57A6" w14:textId="27A146C8">
      <w:pPr>
        <w:shd w:val="clear" w:color="auto" w:fill="FFFFFF"/>
        <w:spacing w:after="0"/>
        <w:rPr>
          <w:rStyle w:val="SubtleEmphasis"/>
        </w:rPr>
      </w:pPr>
    </w:p>
    <w:p w:rsidRPr="000E55FE" w:rsidR="00046F8A" w:rsidP="00F440FE" w:rsidRDefault="00046F8A" w14:paraId="71252153" w14:textId="77777777">
      <w:pPr>
        <w:shd w:val="clear" w:color="auto" w:fill="FFFFFF"/>
        <w:spacing w:after="0"/>
        <w:rPr>
          <w:rStyle w:val="SubtleEmphasis"/>
        </w:rPr>
      </w:pPr>
    </w:p>
    <w:p w:rsidR="00F440FE" w:rsidP="000E55FE" w:rsidRDefault="00F440FE" w14:paraId="507AD046" w14:textId="77777777">
      <w:pPr>
        <w:pStyle w:val="Heading2"/>
      </w:pPr>
      <w:r>
        <w:t xml:space="preserve">EQUALITY, </w:t>
      </w:r>
      <w:r w:rsidRPr="006A5FB9">
        <w:t>DIVERSITY</w:t>
      </w:r>
      <w:r>
        <w:t xml:space="preserve"> &amp; INCLUSION</w:t>
      </w:r>
    </w:p>
    <w:p w:rsidRPr="000E55FE" w:rsidR="00AB6188" w:rsidP="00F440FE" w:rsidRDefault="00F440FE" w14:paraId="532B7171" w14:textId="3A57DE06">
      <w:pPr>
        <w:spacing w:after="0"/>
        <w:jc w:val="both"/>
        <w:rPr>
          <w:rStyle w:val="SubtleEmphasis"/>
        </w:rPr>
      </w:pPr>
      <w:r w:rsidRPr="000E55FE">
        <w:rPr>
          <w:rStyle w:val="SubtleEmphasis"/>
        </w:rPr>
        <w:t xml:space="preserve">Central to our vision for the TAS Hub is the desire to ensure our research is inclusive through its intention, design, and consideration of societal implications, as described in </w:t>
      </w:r>
      <w:hyperlink w:history="1" r:id="rId16">
        <w:r w:rsidRPr="00181806">
          <w:rPr>
            <w:rStyle w:val="Hyperlink"/>
          </w:rPr>
          <w:t>our guiding principles</w:t>
        </w:r>
      </w:hyperlink>
      <w:r w:rsidRPr="000E55FE">
        <w:rPr>
          <w:rStyle w:val="SubtleEmphasis"/>
        </w:rPr>
        <w:t xml:space="preserve">. </w:t>
      </w:r>
    </w:p>
    <w:p w:rsidRPr="000E55FE" w:rsidR="00AB6188" w:rsidP="00F440FE" w:rsidRDefault="00AB6188" w14:paraId="0E6A66D1" w14:textId="77777777">
      <w:pPr>
        <w:spacing w:after="0"/>
        <w:jc w:val="both"/>
        <w:rPr>
          <w:rStyle w:val="SubtleEmphasis"/>
        </w:rPr>
      </w:pPr>
    </w:p>
    <w:p w:rsidRPr="000E55FE" w:rsidR="00F440FE" w:rsidP="00F440FE" w:rsidRDefault="00F440FE" w14:paraId="1294FA3B" w14:textId="17754B1B">
      <w:pPr>
        <w:spacing w:after="0"/>
        <w:jc w:val="both"/>
        <w:rPr>
          <w:rStyle w:val="SubtleEmphasis"/>
        </w:rPr>
      </w:pPr>
      <w:r w:rsidRPr="2BF4ABD7" w:rsidR="297A6BA2">
        <w:rPr>
          <w:rStyle w:val="SubtleEmphasis"/>
        </w:rPr>
        <w:t xml:space="preserve">Please outline any EDI considerations that </w:t>
      </w:r>
      <w:r w:rsidRPr="2BF4ABD7" w:rsidR="48908F91">
        <w:rPr>
          <w:rStyle w:val="SubtleEmphasis"/>
        </w:rPr>
        <w:t xml:space="preserve">have arisen, and </w:t>
      </w:r>
      <w:r w:rsidRPr="2BF4ABD7" w:rsidR="297A6BA2">
        <w:rPr>
          <w:rStyle w:val="SubtleEmphasis"/>
        </w:rPr>
        <w:t>might</w:t>
      </w:r>
      <w:r w:rsidRPr="2BF4ABD7" w:rsidR="53B68996">
        <w:rPr>
          <w:rStyle w:val="SubtleEmphasis"/>
        </w:rPr>
        <w:t xml:space="preserve"> continue to</w:t>
      </w:r>
      <w:r w:rsidRPr="2BF4ABD7" w:rsidR="297A6BA2">
        <w:rPr>
          <w:rStyle w:val="SubtleEmphasis"/>
        </w:rPr>
        <w:t xml:space="preserve"> arise from your research project, and how you plan to mitigate the impacts (200 words max).</w:t>
      </w:r>
    </w:p>
    <w:p w:rsidRPr="000E55FE" w:rsidR="00F440FE" w:rsidP="00F440FE" w:rsidRDefault="00F440FE" w14:paraId="78505304" w14:textId="77777777">
      <w:pPr>
        <w:spacing w:after="0"/>
        <w:jc w:val="both"/>
        <w:rPr>
          <w:rStyle w:val="SubtleEmphasis"/>
        </w:rPr>
      </w:pPr>
    </w:p>
    <w:p w:rsidRPr="000E55FE" w:rsidR="00F440FE" w:rsidP="00F440FE" w:rsidRDefault="00F440FE" w14:paraId="3C8DB963" w14:textId="77777777">
      <w:pPr>
        <w:spacing w:after="0"/>
        <w:jc w:val="both"/>
        <w:rPr>
          <w:rStyle w:val="SubtleEmphasis"/>
        </w:rPr>
      </w:pPr>
    </w:p>
    <w:p w:rsidR="00F440FE" w:rsidP="000E55FE" w:rsidRDefault="00F440FE" w14:paraId="240DEB66" w14:textId="1BF84FB7">
      <w:pPr>
        <w:pStyle w:val="Heading2"/>
      </w:pPr>
      <w:r w:rsidR="297A6BA2">
        <w:rPr/>
        <w:t>PLANNED OUTPUTS</w:t>
      </w:r>
      <w:r w:rsidR="5DC20D74">
        <w:rPr/>
        <w:t xml:space="preserve"> </w:t>
      </w:r>
    </w:p>
    <w:p w:rsidRPr="00181806" w:rsidR="00F440FE" w:rsidP="2BF4ABD7" w:rsidRDefault="00F440FE" w14:paraId="45393578" w14:textId="0D28173E">
      <w:pPr>
        <w:spacing w:after="0"/>
        <w:jc w:val="both"/>
        <w:rPr>
          <w:i w:val="1"/>
          <w:iCs w:val="1"/>
          <w:color w:val="404040" w:themeColor="text1" w:themeTint="BF"/>
        </w:rPr>
      </w:pPr>
      <w:r w:rsidRPr="2BF4ABD7" w:rsidR="297A6BA2">
        <w:rPr>
          <w:rStyle w:val="SubtleEmphasis"/>
        </w:rPr>
        <w:t>Please outline</w:t>
      </w:r>
      <w:r w:rsidRPr="2BF4ABD7" w:rsidR="4EF725F5">
        <w:rPr>
          <w:rStyle w:val="SubtleEmphasis"/>
        </w:rPr>
        <w:t xml:space="preserve"> any</w:t>
      </w:r>
      <w:r w:rsidRPr="2BF4ABD7" w:rsidR="297A6BA2">
        <w:rPr>
          <w:rStyle w:val="SubtleEmphasis"/>
        </w:rPr>
        <w:t xml:space="preserve"> </w:t>
      </w:r>
      <w:r w:rsidRPr="2BF4ABD7" w:rsidR="297A6BA2">
        <w:rPr>
          <w:rStyle w:val="SubtleEmphasis"/>
        </w:rPr>
        <w:t>output</w:t>
      </w:r>
      <w:r w:rsidRPr="2BF4ABD7" w:rsidR="7EB26692">
        <w:rPr>
          <w:rStyle w:val="SubtleEmphasis"/>
        </w:rPr>
        <w:t>s completed or in progress, and plans for what this project will deliver</w:t>
      </w:r>
      <w:r w:rsidRPr="2BF4ABD7" w:rsidR="297A6BA2">
        <w:rPr>
          <w:rStyle w:val="SubtleEmphasis"/>
        </w:rPr>
        <w:t xml:space="preserve"> </w:t>
      </w:r>
      <w:r w:rsidRPr="2BF4ABD7" w:rsidR="19E505CD">
        <w:rPr>
          <w:rStyle w:val="SubtleEmphasis"/>
        </w:rPr>
        <w:t>above and beyond</w:t>
      </w:r>
      <w:r w:rsidRPr="2BF4ABD7" w:rsidR="19E505CD">
        <w:rPr>
          <w:rStyle w:val="SubtleEmphasis"/>
        </w:rPr>
        <w:t xml:space="preserve"> those already in progress, and how they will</w:t>
      </w:r>
      <w:r w:rsidRPr="2BF4ABD7" w:rsidR="297A6BA2">
        <w:rPr>
          <w:rStyle w:val="SubtleEmphasis"/>
        </w:rPr>
        <w:t xml:space="preserve"> </w:t>
      </w:r>
      <w:r w:rsidRPr="2BF4ABD7" w:rsidR="297A6BA2">
        <w:rPr>
          <w:rStyle w:val="SubtleEmphasis"/>
        </w:rPr>
        <w:t>impact</w:t>
      </w:r>
      <w:r w:rsidRPr="2BF4ABD7" w:rsidR="297A6BA2">
        <w:rPr>
          <w:rStyle w:val="SubtleEmphasis"/>
        </w:rPr>
        <w:t xml:space="preserve"> on the wider TAS Programme </w:t>
      </w:r>
      <w:r w:rsidRPr="2BF4ABD7" w:rsidR="44D9CA62">
        <w:rPr>
          <w:rStyle w:val="SubtleEmphasis"/>
        </w:rPr>
        <w:t xml:space="preserve">and beyond </w:t>
      </w:r>
      <w:r w:rsidRPr="2BF4ABD7" w:rsidR="297A6BA2">
        <w:rPr>
          <w:rStyle w:val="SubtleEmphasis"/>
        </w:rPr>
        <w:t>(200 words max).</w:t>
      </w:r>
    </w:p>
    <w:p w:rsidR="00AB6188" w:rsidP="00F440FE" w:rsidRDefault="00AB6188" w14:paraId="542C4CC8" w14:textId="77777777">
      <w:pPr>
        <w:spacing w:after="0"/>
        <w:jc w:val="both"/>
      </w:pPr>
    </w:p>
    <w:p w:rsidR="00F440FE" w:rsidP="000E55FE" w:rsidRDefault="00F440FE" w14:paraId="3EC50559" w14:textId="77777777">
      <w:pPr>
        <w:pStyle w:val="Heading2"/>
      </w:pPr>
      <w:r>
        <w:t xml:space="preserve">PROJECT </w:t>
      </w:r>
      <w:r w:rsidRPr="005E2295">
        <w:t>PARTNER</w:t>
      </w:r>
      <w:r>
        <w:t>S</w:t>
      </w:r>
    </w:p>
    <w:p w:rsidRPr="001462AB" w:rsidR="00AB6188" w:rsidP="00F440FE" w:rsidRDefault="009E3DCC" w14:paraId="6C9A99B6" w14:textId="32BDCCBB">
      <w:pPr>
        <w:spacing w:after="0"/>
        <w:jc w:val="both"/>
        <w:rPr>
          <w:rStyle w:val="SubtleEmphasis"/>
        </w:rPr>
      </w:pPr>
      <w:r w:rsidRPr="001462AB">
        <w:rPr>
          <w:rStyle w:val="SubtleEmphasis"/>
        </w:rPr>
        <w:t>P</w:t>
      </w:r>
      <w:r w:rsidRPr="001462AB" w:rsidR="00012035">
        <w:rPr>
          <w:rStyle w:val="SubtleEmphasis"/>
        </w:rPr>
        <w:t>roposal</w:t>
      </w:r>
      <w:r w:rsidRPr="001462AB">
        <w:rPr>
          <w:rStyle w:val="SubtleEmphasis"/>
        </w:rPr>
        <w:t>s</w:t>
      </w:r>
      <w:r w:rsidRPr="001462AB" w:rsidR="00012035">
        <w:rPr>
          <w:rStyle w:val="SubtleEmphasis"/>
        </w:rPr>
        <w:t xml:space="preserve"> </w:t>
      </w:r>
      <w:r w:rsidRPr="001462AB">
        <w:rPr>
          <w:rStyle w:val="SubtleEmphasis"/>
        </w:rPr>
        <w:t xml:space="preserve">are expected </w:t>
      </w:r>
      <w:r w:rsidRPr="001462AB" w:rsidR="00012035">
        <w:rPr>
          <w:rStyle w:val="SubtleEmphasis"/>
        </w:rPr>
        <w:t>to include at least one non-academic partner</w:t>
      </w:r>
      <w:r w:rsidRPr="001462AB">
        <w:rPr>
          <w:rStyle w:val="SubtleEmphasis"/>
        </w:rPr>
        <w:t xml:space="preserve"> from industry, government and the third sector</w:t>
      </w:r>
      <w:r w:rsidR="00397DA9">
        <w:rPr>
          <w:rStyle w:val="SubtleEmphasis"/>
        </w:rPr>
        <w:t xml:space="preserve"> and</w:t>
      </w:r>
      <w:r w:rsidRPr="001462AB" w:rsidR="00F50F96">
        <w:rPr>
          <w:rStyle w:val="SubtleEmphasis"/>
        </w:rPr>
        <w:t xml:space="preserve"> </w:t>
      </w:r>
      <w:r w:rsidR="00397DA9">
        <w:rPr>
          <w:rStyle w:val="SubtleEmphasis"/>
        </w:rPr>
        <w:t>w</w:t>
      </w:r>
      <w:r w:rsidRPr="001462AB" w:rsidR="00F50F96">
        <w:rPr>
          <w:rStyle w:val="SubtleEmphasis"/>
        </w:rPr>
        <w:t>e view this</w:t>
      </w:r>
      <w:r w:rsidRPr="001462AB">
        <w:rPr>
          <w:rStyle w:val="SubtleEmphasis"/>
        </w:rPr>
        <w:t xml:space="preserve"> as a key component to accelerating impact. </w:t>
      </w:r>
    </w:p>
    <w:p w:rsidRPr="001462AB" w:rsidR="00AB6188" w:rsidP="00F440FE" w:rsidRDefault="00AB6188" w14:paraId="0241ECDE" w14:textId="1FF34B31">
      <w:pPr>
        <w:spacing w:after="0"/>
        <w:jc w:val="both"/>
        <w:rPr>
          <w:rStyle w:val="SubtleEmphasis"/>
        </w:rPr>
      </w:pPr>
    </w:p>
    <w:p w:rsidRPr="001462AB" w:rsidR="00F440FE" w:rsidP="00F440FE" w:rsidRDefault="009E3DCC" w14:paraId="276B0F7C" w14:textId="00794064">
      <w:pPr>
        <w:spacing w:after="0"/>
        <w:jc w:val="both"/>
        <w:rPr>
          <w:rStyle w:val="SubtleEmphasis"/>
        </w:rPr>
      </w:pPr>
      <w:r w:rsidRPr="2BF4ABD7" w:rsidR="047F3F26">
        <w:rPr>
          <w:rStyle w:val="SubtleEmphasis"/>
        </w:rPr>
        <w:t xml:space="preserve">Please </w:t>
      </w:r>
      <w:r w:rsidRPr="2BF4ABD7" w:rsidR="62C7CF63">
        <w:rPr>
          <w:rStyle w:val="SubtleEmphasis"/>
        </w:rPr>
        <w:t>(re-)</w:t>
      </w:r>
      <w:r w:rsidRPr="2BF4ABD7" w:rsidR="047F3F26">
        <w:rPr>
          <w:rStyle w:val="SubtleEmphasis"/>
        </w:rPr>
        <w:t>introduce the partners involved with your project, outlining their role</w:t>
      </w:r>
      <w:r w:rsidRPr="2BF4ABD7" w:rsidR="45013E16">
        <w:rPr>
          <w:rStyle w:val="SubtleEmphasis"/>
        </w:rPr>
        <w:t>s</w:t>
      </w:r>
      <w:r w:rsidRPr="2BF4ABD7" w:rsidR="047F3F26">
        <w:rPr>
          <w:rStyle w:val="SubtleEmphasis"/>
        </w:rPr>
        <w:t xml:space="preserve"> in co-creating </w:t>
      </w:r>
      <w:r w:rsidRPr="2BF4ABD7" w:rsidR="45013E16">
        <w:rPr>
          <w:rStyle w:val="SubtleEmphasis"/>
        </w:rPr>
        <w:t>the p</w:t>
      </w:r>
      <w:r w:rsidRPr="2BF4ABD7" w:rsidR="1AA52789">
        <w:rPr>
          <w:rStyle w:val="SubtleEmphasis"/>
        </w:rPr>
        <w:t xml:space="preserve">roject outputs thus far </w:t>
      </w:r>
      <w:r w:rsidRPr="2BF4ABD7" w:rsidR="047F3F26">
        <w:rPr>
          <w:rStyle w:val="SubtleEmphasis"/>
        </w:rPr>
        <w:t>and</w:t>
      </w:r>
      <w:r w:rsidRPr="2BF4ABD7" w:rsidR="476B9832">
        <w:rPr>
          <w:rStyle w:val="SubtleEmphasis"/>
        </w:rPr>
        <w:t xml:space="preserve"> plans for their continued involvement,</w:t>
      </w:r>
      <w:r w:rsidRPr="2BF4ABD7" w:rsidR="047F3F26">
        <w:rPr>
          <w:rStyle w:val="SubtleEmphasis"/>
        </w:rPr>
        <w:t xml:space="preserve"> how the project addresses </w:t>
      </w:r>
      <w:r w:rsidRPr="2BF4ABD7" w:rsidR="047F3F26">
        <w:rPr>
          <w:rStyle w:val="SubtleEmphasis"/>
        </w:rPr>
        <w:t>challenges</w:t>
      </w:r>
      <w:r w:rsidRPr="2BF4ABD7" w:rsidR="047F3F26">
        <w:rPr>
          <w:rStyle w:val="SubtleEmphasis"/>
        </w:rPr>
        <w:t xml:space="preserve"> they face and how they will benefit, and the</w:t>
      </w:r>
      <w:r w:rsidRPr="2BF4ABD7" w:rsidR="45013E16">
        <w:rPr>
          <w:rStyle w:val="SubtleEmphasis"/>
        </w:rPr>
        <w:t xml:space="preserve"> financial or in-kind</w:t>
      </w:r>
      <w:r w:rsidRPr="2BF4ABD7" w:rsidR="047F3F26">
        <w:rPr>
          <w:rStyle w:val="SubtleEmphasis"/>
        </w:rPr>
        <w:t xml:space="preserve"> contribution they will make to the research</w:t>
      </w:r>
      <w:r w:rsidRPr="2BF4ABD7" w:rsidR="297A6BA2">
        <w:rPr>
          <w:rStyle w:val="SubtleEmphasis"/>
        </w:rPr>
        <w:t xml:space="preserve"> (200 words max). </w:t>
      </w:r>
    </w:p>
    <w:p w:rsidRPr="00181806" w:rsidR="00AB6188" w:rsidP="00F440FE" w:rsidRDefault="00AB6188" w14:paraId="557E3BA2" w14:textId="77777777">
      <w:pPr>
        <w:spacing w:after="0"/>
        <w:jc w:val="both"/>
        <w:rPr>
          <w:i/>
          <w:iCs/>
          <w:sz w:val="20"/>
          <w:szCs w:val="20"/>
        </w:rPr>
        <w:sectPr w:rsidRPr="00181806" w:rsidR="00AB6188" w:rsidSect="00F53C1F">
          <w:pgSz w:w="11901" w:h="16817" w:orient="portrait"/>
          <w:pgMar w:top="1134" w:right="1134" w:bottom="1134" w:left="1134" w:header="709" w:footer="709" w:gutter="0"/>
          <w:cols w:space="708"/>
          <w:docGrid w:linePitch="360"/>
        </w:sectPr>
      </w:pPr>
    </w:p>
    <w:p w:rsidR="00012035" w:rsidP="001462AB" w:rsidRDefault="4C13FE47" w14:paraId="440C4DFB" w14:textId="5446D8CC">
      <w:pPr>
        <w:pStyle w:val="Heading2"/>
      </w:pPr>
      <w:r>
        <w:t>RESOURCING</w:t>
      </w:r>
    </w:p>
    <w:p w:rsidR="6F26323F" w:rsidP="18D15126" w:rsidRDefault="6F26323F" w14:paraId="08F8FACD" w14:textId="611B2BF8">
      <w:pPr>
        <w:jc w:val="both"/>
        <w:rPr>
          <w:rFonts w:eastAsia="Arial" w:cs="Arial"/>
          <w:color w:val="000000" w:themeColor="text1"/>
        </w:rPr>
      </w:pPr>
      <w:r w:rsidRPr="0D719CEC">
        <w:rPr>
          <w:rFonts w:eastAsia="Arial" w:cs="Arial"/>
          <w:i/>
          <w:iCs/>
          <w:color w:val="000000" w:themeColor="text1"/>
        </w:rPr>
        <w:t xml:space="preserve">Please provide details of the budget requested and justify all resources required for your project. For staff, only </w:t>
      </w:r>
      <w:r w:rsidRPr="0D719CEC" w:rsidR="03FB3DDE">
        <w:rPr>
          <w:rFonts w:eastAsia="Arial" w:cs="Arial"/>
          <w:b/>
          <w:bCs/>
          <w:i/>
          <w:iCs/>
          <w:color w:val="000000" w:themeColor="text1"/>
        </w:rPr>
        <w:t>Directly Incurred</w:t>
      </w:r>
      <w:r w:rsidRPr="0D719CEC">
        <w:rPr>
          <w:rFonts w:eastAsia="Arial" w:cs="Arial"/>
          <w:i/>
          <w:iCs/>
          <w:color w:val="000000" w:themeColor="text1"/>
        </w:rPr>
        <w:t xml:space="preserve"> (researcher time) </w:t>
      </w:r>
      <w:r w:rsidRPr="0D719CEC" w:rsidR="76A8CD2B">
        <w:rPr>
          <w:rFonts w:eastAsia="Arial" w:cs="Arial"/>
          <w:i/>
          <w:iCs/>
          <w:color w:val="000000" w:themeColor="text1"/>
        </w:rPr>
        <w:t>is</w:t>
      </w:r>
      <w:r w:rsidRPr="0D719CEC">
        <w:rPr>
          <w:rFonts w:eastAsia="Arial" w:cs="Arial"/>
          <w:i/>
          <w:iCs/>
          <w:color w:val="000000" w:themeColor="text1"/>
        </w:rPr>
        <w:t xml:space="preserve"> eligible. Include </w:t>
      </w:r>
      <w:r w:rsidRPr="0D719CEC">
        <w:rPr>
          <w:rFonts w:eastAsia="Arial" w:cs="Arial"/>
          <w:b/>
          <w:bCs/>
          <w:i/>
          <w:iCs/>
          <w:color w:val="000000" w:themeColor="text1"/>
        </w:rPr>
        <w:t>time allocations</w:t>
      </w:r>
      <w:r w:rsidRPr="0D719CEC">
        <w:rPr>
          <w:rFonts w:eastAsia="Arial" w:cs="Arial"/>
          <w:i/>
          <w:iCs/>
          <w:color w:val="000000" w:themeColor="text1"/>
        </w:rPr>
        <w:t xml:space="preserve"> (in % of FTE) for </w:t>
      </w:r>
      <w:r w:rsidRPr="0D719CEC" w:rsidR="0E52C1AF">
        <w:rPr>
          <w:rFonts w:eastAsia="Arial" w:cs="Arial"/>
          <w:b/>
          <w:bCs/>
          <w:i/>
          <w:iCs/>
          <w:color w:val="000000" w:themeColor="text1"/>
        </w:rPr>
        <w:t>Directly Incurred</w:t>
      </w:r>
      <w:r w:rsidRPr="0D719CEC" w:rsidR="0E52C1AF">
        <w:rPr>
          <w:rFonts w:eastAsia="Arial" w:cs="Arial"/>
          <w:i/>
          <w:iCs/>
          <w:color w:val="000000" w:themeColor="text1"/>
        </w:rPr>
        <w:t xml:space="preserve"> </w:t>
      </w:r>
      <w:r w:rsidRPr="0D719CEC">
        <w:rPr>
          <w:rFonts w:eastAsia="Arial" w:cs="Arial"/>
          <w:i/>
          <w:iCs/>
          <w:color w:val="000000" w:themeColor="text1"/>
        </w:rPr>
        <w:t>researchers and indicate the anticipated timing for their role on the project (</w:t>
      </w:r>
      <w:r w:rsidRPr="0D719CEC">
        <w:rPr>
          <w:rFonts w:eastAsia="Arial" w:cs="Arial"/>
          <w:b/>
          <w:bCs/>
          <w:i/>
          <w:iCs/>
          <w:color w:val="000000" w:themeColor="text1"/>
        </w:rPr>
        <w:t>start and end date</w:t>
      </w:r>
      <w:r w:rsidRPr="0D719CEC">
        <w:rPr>
          <w:rFonts w:eastAsia="Arial" w:cs="Arial"/>
          <w:i/>
          <w:iCs/>
          <w:color w:val="000000" w:themeColor="text1"/>
        </w:rPr>
        <w:t xml:space="preserve">). Reasonable </w:t>
      </w:r>
      <w:r w:rsidRPr="0D719CEC">
        <w:rPr>
          <w:rFonts w:eastAsia="Arial" w:cs="Arial"/>
          <w:b/>
          <w:bCs/>
          <w:i/>
          <w:iCs/>
          <w:color w:val="000000" w:themeColor="text1"/>
        </w:rPr>
        <w:t>consumables</w:t>
      </w:r>
      <w:r w:rsidRPr="0D719CEC">
        <w:rPr>
          <w:rFonts w:eastAsia="Arial" w:cs="Arial"/>
          <w:i/>
          <w:iCs/>
          <w:color w:val="000000" w:themeColor="text1"/>
        </w:rPr>
        <w:t xml:space="preserve"> (excluding equipment as per EPSRC policy</w:t>
      </w:r>
      <w:r w:rsidRPr="0D719CEC" w:rsidR="001C2A42">
        <w:rPr>
          <w:rStyle w:val="FootnoteReference"/>
          <w:rFonts w:eastAsia="Arial" w:cs="Arial"/>
          <w:i/>
          <w:iCs/>
          <w:color w:val="000000" w:themeColor="text1"/>
        </w:rPr>
        <w:footnoteReference w:id="2"/>
      </w:r>
      <w:r w:rsidRPr="0D719CEC">
        <w:rPr>
          <w:rFonts w:eastAsia="Arial" w:cs="Arial"/>
          <w:i/>
          <w:iCs/>
          <w:color w:val="000000" w:themeColor="text1"/>
        </w:rPr>
        <w:t xml:space="preserve">) and </w:t>
      </w:r>
      <w:r w:rsidRPr="0D719CEC">
        <w:rPr>
          <w:rFonts w:eastAsia="Arial" w:cs="Arial"/>
          <w:b/>
          <w:bCs/>
          <w:i/>
          <w:iCs/>
          <w:color w:val="000000" w:themeColor="text1"/>
        </w:rPr>
        <w:t>travel</w:t>
      </w:r>
      <w:r w:rsidRPr="0D719CEC">
        <w:rPr>
          <w:rFonts w:eastAsia="Arial" w:cs="Arial"/>
          <w:i/>
          <w:iCs/>
          <w:color w:val="000000" w:themeColor="text1"/>
        </w:rPr>
        <w:t xml:space="preserve"> </w:t>
      </w:r>
      <w:r w:rsidRPr="0D719CEC">
        <w:rPr>
          <w:rFonts w:eastAsia="Arial" w:cs="Arial"/>
          <w:b/>
          <w:bCs/>
          <w:i/>
          <w:iCs/>
          <w:color w:val="000000" w:themeColor="text1"/>
        </w:rPr>
        <w:t>expenses</w:t>
      </w:r>
      <w:r w:rsidRPr="0D719CEC">
        <w:rPr>
          <w:rFonts w:eastAsia="Arial" w:cs="Arial"/>
          <w:i/>
          <w:iCs/>
          <w:color w:val="000000" w:themeColor="text1"/>
        </w:rPr>
        <w:t xml:space="preserve">, are eligible. </w:t>
      </w:r>
    </w:p>
    <w:p w:rsidR="12FB607B" w:rsidP="12FB607B" w:rsidRDefault="12FB607B" w14:paraId="7FBEE036" w14:textId="6CD80F36">
      <w:pPr>
        <w:jc w:val="both"/>
        <w:rPr>
          <w:rFonts w:ascii="Calibri" w:hAnsi="Calibri" w:eastAsia="Calibri" w:cs="Calibri"/>
          <w:color w:val="000000" w:themeColor="text1"/>
        </w:rPr>
      </w:pPr>
    </w:p>
    <w:p w:rsidR="6F26323F" w:rsidP="12FB607B" w:rsidRDefault="6F26323F" w14:paraId="145CE4B3" w14:textId="1DC242CC">
      <w:pPr>
        <w:jc w:val="both"/>
        <w:rPr>
          <w:rFonts w:ascii="Calibri" w:hAnsi="Calibri" w:eastAsia="Calibri" w:cs="Calibri"/>
          <w:color w:val="000000" w:themeColor="text1"/>
        </w:rPr>
      </w:pPr>
      <w:r w:rsidRPr="12FB607B">
        <w:rPr>
          <w:rFonts w:ascii="Calibri" w:hAnsi="Calibri" w:eastAsia="Calibri" w:cs="Calibri"/>
          <w:b/>
          <w:bCs/>
          <w:color w:val="000000" w:themeColor="text1"/>
        </w:rPr>
        <w:t xml:space="preserve">TAS Hub Research Staff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60"/>
        <w:gridCol w:w="1830"/>
        <w:gridCol w:w="720"/>
        <w:gridCol w:w="1260"/>
        <w:gridCol w:w="1260"/>
        <w:gridCol w:w="3030"/>
      </w:tblGrid>
      <w:tr w:rsidR="12FB607B" w:rsidTr="12FB607B" w14:paraId="27DD99A0" w14:textId="77777777">
        <w:tc>
          <w:tcPr>
            <w:tcW w:w="1260" w:type="dxa"/>
          </w:tcPr>
          <w:p w:rsidR="12FB607B" w:rsidP="12FB607B" w:rsidRDefault="12FB607B" w14:paraId="73D2FDAD" w14:textId="4C38E67E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  <w:r w:rsidRPr="12FB607B">
              <w:rPr>
                <w:rFonts w:ascii="Calibri" w:hAnsi="Calibri" w:eastAsia="Calibri" w:cs="Calibri"/>
                <w:b/>
                <w:bCs/>
              </w:rPr>
              <w:t xml:space="preserve">Name </w:t>
            </w:r>
          </w:p>
        </w:tc>
        <w:tc>
          <w:tcPr>
            <w:tcW w:w="1830" w:type="dxa"/>
          </w:tcPr>
          <w:p w:rsidR="12FB607B" w:rsidP="12FB607B" w:rsidRDefault="12FB607B" w14:paraId="0F12341D" w14:textId="7CA7F4F4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  <w:r w:rsidRPr="12FB607B">
              <w:rPr>
                <w:rFonts w:ascii="Calibri" w:hAnsi="Calibri" w:eastAsia="Calibri" w:cs="Calibri"/>
                <w:b/>
                <w:bCs/>
              </w:rPr>
              <w:t>Institution</w:t>
            </w:r>
          </w:p>
        </w:tc>
        <w:tc>
          <w:tcPr>
            <w:tcW w:w="720" w:type="dxa"/>
          </w:tcPr>
          <w:p w:rsidR="12FB607B" w:rsidP="12FB607B" w:rsidRDefault="12FB607B" w14:paraId="502132CF" w14:textId="60115C48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  <w:r w:rsidRPr="12FB607B">
              <w:rPr>
                <w:rFonts w:ascii="Calibri" w:hAnsi="Calibri" w:eastAsia="Calibri" w:cs="Calibri"/>
                <w:b/>
                <w:bCs/>
              </w:rPr>
              <w:t>% FTE</w:t>
            </w:r>
          </w:p>
        </w:tc>
        <w:tc>
          <w:tcPr>
            <w:tcW w:w="1260" w:type="dxa"/>
          </w:tcPr>
          <w:p w:rsidR="12FB607B" w:rsidP="12FB607B" w:rsidRDefault="12FB607B" w14:paraId="36AA00C4" w14:textId="7F531D01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  <w:r w:rsidRPr="12FB607B">
              <w:rPr>
                <w:rFonts w:ascii="Calibri" w:hAnsi="Calibri" w:eastAsia="Calibri" w:cs="Calibri"/>
                <w:b/>
                <w:bCs/>
              </w:rPr>
              <w:t>Start date</w:t>
            </w:r>
          </w:p>
        </w:tc>
        <w:tc>
          <w:tcPr>
            <w:tcW w:w="1260" w:type="dxa"/>
          </w:tcPr>
          <w:p w:rsidR="12FB607B" w:rsidP="12FB607B" w:rsidRDefault="12FB607B" w14:paraId="37A93142" w14:textId="14397CA6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  <w:r w:rsidRPr="12FB607B">
              <w:rPr>
                <w:rFonts w:ascii="Calibri" w:hAnsi="Calibri" w:eastAsia="Calibri" w:cs="Calibri"/>
                <w:b/>
                <w:bCs/>
              </w:rPr>
              <w:t>End date</w:t>
            </w:r>
          </w:p>
        </w:tc>
        <w:tc>
          <w:tcPr>
            <w:tcW w:w="3030" w:type="dxa"/>
          </w:tcPr>
          <w:p w:rsidR="12FB607B" w:rsidP="12FB607B" w:rsidRDefault="12FB607B" w14:paraId="3A975827" w14:textId="498BD311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  <w:r w:rsidRPr="12FB607B">
              <w:rPr>
                <w:rFonts w:ascii="Calibri" w:hAnsi="Calibri" w:eastAsia="Calibri" w:cs="Calibri"/>
                <w:b/>
                <w:bCs/>
              </w:rPr>
              <w:t>Justification/Role</w:t>
            </w:r>
          </w:p>
        </w:tc>
      </w:tr>
      <w:tr w:rsidR="12FB607B" w:rsidTr="12FB607B" w14:paraId="268DFA01" w14:textId="77777777">
        <w:tc>
          <w:tcPr>
            <w:tcW w:w="1260" w:type="dxa"/>
          </w:tcPr>
          <w:p w:rsidR="12FB607B" w:rsidP="12FB607B" w:rsidRDefault="12FB607B" w14:paraId="4E4F9A21" w14:textId="431081CA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</w:p>
        </w:tc>
        <w:tc>
          <w:tcPr>
            <w:tcW w:w="1830" w:type="dxa"/>
          </w:tcPr>
          <w:p w:rsidR="12FB607B" w:rsidP="12FB607B" w:rsidRDefault="12FB607B" w14:paraId="7E9EF0B3" w14:textId="525C3362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</w:p>
        </w:tc>
        <w:tc>
          <w:tcPr>
            <w:tcW w:w="720" w:type="dxa"/>
          </w:tcPr>
          <w:p w:rsidR="12FB607B" w:rsidP="12FB607B" w:rsidRDefault="12FB607B" w14:paraId="2A23A62B" w14:textId="51F2CCFF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</w:p>
        </w:tc>
        <w:tc>
          <w:tcPr>
            <w:tcW w:w="1260" w:type="dxa"/>
          </w:tcPr>
          <w:p w:rsidR="12FB607B" w:rsidP="12FB607B" w:rsidRDefault="12FB607B" w14:paraId="2FC69BBE" w14:textId="25DC19B6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</w:p>
        </w:tc>
        <w:tc>
          <w:tcPr>
            <w:tcW w:w="1260" w:type="dxa"/>
          </w:tcPr>
          <w:p w:rsidR="12FB607B" w:rsidP="12FB607B" w:rsidRDefault="12FB607B" w14:paraId="3DE4062C" w14:textId="1B6E818F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</w:p>
        </w:tc>
        <w:tc>
          <w:tcPr>
            <w:tcW w:w="3030" w:type="dxa"/>
          </w:tcPr>
          <w:p w:rsidR="12FB607B" w:rsidP="12FB607B" w:rsidRDefault="12FB607B" w14:paraId="676BE8C6" w14:textId="0C5892E4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</w:p>
        </w:tc>
      </w:tr>
      <w:tr w:rsidR="12FB607B" w:rsidTr="12FB607B" w14:paraId="35C7F169" w14:textId="77777777">
        <w:tc>
          <w:tcPr>
            <w:tcW w:w="1260" w:type="dxa"/>
          </w:tcPr>
          <w:p w:rsidR="12FB607B" w:rsidP="12FB607B" w:rsidRDefault="12FB607B" w14:paraId="3329119A" w14:textId="7077646D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</w:p>
        </w:tc>
        <w:tc>
          <w:tcPr>
            <w:tcW w:w="1830" w:type="dxa"/>
          </w:tcPr>
          <w:p w:rsidR="12FB607B" w:rsidP="12FB607B" w:rsidRDefault="12FB607B" w14:paraId="74C4A9DC" w14:textId="2BAB8938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</w:p>
        </w:tc>
        <w:tc>
          <w:tcPr>
            <w:tcW w:w="720" w:type="dxa"/>
          </w:tcPr>
          <w:p w:rsidR="12FB607B" w:rsidP="12FB607B" w:rsidRDefault="12FB607B" w14:paraId="499140F4" w14:textId="049D4535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</w:p>
        </w:tc>
        <w:tc>
          <w:tcPr>
            <w:tcW w:w="1260" w:type="dxa"/>
          </w:tcPr>
          <w:p w:rsidR="12FB607B" w:rsidP="12FB607B" w:rsidRDefault="12FB607B" w14:paraId="6D358385" w14:textId="5C596E5A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</w:p>
        </w:tc>
        <w:tc>
          <w:tcPr>
            <w:tcW w:w="1260" w:type="dxa"/>
          </w:tcPr>
          <w:p w:rsidR="12FB607B" w:rsidP="12FB607B" w:rsidRDefault="12FB607B" w14:paraId="53B7FF18" w14:textId="18B71772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</w:p>
        </w:tc>
        <w:tc>
          <w:tcPr>
            <w:tcW w:w="3030" w:type="dxa"/>
          </w:tcPr>
          <w:p w:rsidR="12FB607B" w:rsidP="12FB607B" w:rsidRDefault="12FB607B" w14:paraId="04CBE203" w14:textId="23AE217B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</w:p>
        </w:tc>
      </w:tr>
    </w:tbl>
    <w:p w:rsidR="12FB607B" w:rsidP="12FB607B" w:rsidRDefault="12FB607B" w14:paraId="405B6245" w14:textId="1A3C2B5B">
      <w:pPr>
        <w:jc w:val="both"/>
        <w:rPr>
          <w:rFonts w:ascii="Calibri" w:hAnsi="Calibri" w:eastAsia="Calibri" w:cs="Calibri"/>
          <w:color w:val="000000" w:themeColor="text1"/>
        </w:rPr>
      </w:pPr>
    </w:p>
    <w:p w:rsidR="407AA87B" w:rsidP="12FB607B" w:rsidRDefault="407AA87B" w14:paraId="4F4E0779" w14:textId="4821B710">
      <w:pPr>
        <w:jc w:val="both"/>
        <w:rPr>
          <w:rFonts w:ascii="Calibri" w:hAnsi="Calibri" w:eastAsia="Calibri" w:cs="Calibri"/>
          <w:color w:val="000000" w:themeColor="text1"/>
        </w:rPr>
      </w:pPr>
      <w:r w:rsidRPr="3A60FEE9">
        <w:rPr>
          <w:rFonts w:ascii="Calibri" w:hAnsi="Calibri" w:eastAsia="Calibri" w:cs="Calibri"/>
          <w:b/>
          <w:bCs/>
          <w:color w:val="000000" w:themeColor="text1"/>
        </w:rPr>
        <w:t xml:space="preserve">Non-TAS Hub Research Staff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60"/>
        <w:gridCol w:w="1830"/>
        <w:gridCol w:w="720"/>
        <w:gridCol w:w="1260"/>
        <w:gridCol w:w="1260"/>
        <w:gridCol w:w="3030"/>
      </w:tblGrid>
      <w:tr w:rsidR="12FB607B" w:rsidTr="12FB607B" w14:paraId="2FD4526C" w14:textId="77777777">
        <w:tc>
          <w:tcPr>
            <w:tcW w:w="1260" w:type="dxa"/>
          </w:tcPr>
          <w:p w:rsidR="12FB607B" w:rsidP="12FB607B" w:rsidRDefault="12FB607B" w14:paraId="2C0C6E1F" w14:textId="4C38E67E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  <w:r w:rsidRPr="12FB607B">
              <w:rPr>
                <w:rFonts w:ascii="Calibri" w:hAnsi="Calibri" w:eastAsia="Calibri" w:cs="Calibri"/>
                <w:b/>
                <w:bCs/>
              </w:rPr>
              <w:t xml:space="preserve">Name </w:t>
            </w:r>
          </w:p>
        </w:tc>
        <w:tc>
          <w:tcPr>
            <w:tcW w:w="1830" w:type="dxa"/>
          </w:tcPr>
          <w:p w:rsidR="12FB607B" w:rsidP="12FB607B" w:rsidRDefault="12FB607B" w14:paraId="46117F60" w14:textId="7CA7F4F4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  <w:r w:rsidRPr="12FB607B">
              <w:rPr>
                <w:rFonts w:ascii="Calibri" w:hAnsi="Calibri" w:eastAsia="Calibri" w:cs="Calibri"/>
                <w:b/>
                <w:bCs/>
              </w:rPr>
              <w:t>Institution</w:t>
            </w:r>
          </w:p>
        </w:tc>
        <w:tc>
          <w:tcPr>
            <w:tcW w:w="720" w:type="dxa"/>
          </w:tcPr>
          <w:p w:rsidR="12FB607B" w:rsidP="12FB607B" w:rsidRDefault="12FB607B" w14:paraId="1E1D1938" w14:textId="60115C48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  <w:r w:rsidRPr="12FB607B">
              <w:rPr>
                <w:rFonts w:ascii="Calibri" w:hAnsi="Calibri" w:eastAsia="Calibri" w:cs="Calibri"/>
                <w:b/>
                <w:bCs/>
              </w:rPr>
              <w:t>% FTE</w:t>
            </w:r>
          </w:p>
        </w:tc>
        <w:tc>
          <w:tcPr>
            <w:tcW w:w="1260" w:type="dxa"/>
          </w:tcPr>
          <w:p w:rsidR="12FB607B" w:rsidP="12FB607B" w:rsidRDefault="12FB607B" w14:paraId="5732BE63" w14:textId="7F531D01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  <w:r w:rsidRPr="12FB607B">
              <w:rPr>
                <w:rFonts w:ascii="Calibri" w:hAnsi="Calibri" w:eastAsia="Calibri" w:cs="Calibri"/>
                <w:b/>
                <w:bCs/>
              </w:rPr>
              <w:t>Start date</w:t>
            </w:r>
          </w:p>
        </w:tc>
        <w:tc>
          <w:tcPr>
            <w:tcW w:w="1260" w:type="dxa"/>
          </w:tcPr>
          <w:p w:rsidR="12FB607B" w:rsidP="12FB607B" w:rsidRDefault="12FB607B" w14:paraId="3C77E379" w14:textId="14397CA6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  <w:r w:rsidRPr="12FB607B">
              <w:rPr>
                <w:rFonts w:ascii="Calibri" w:hAnsi="Calibri" w:eastAsia="Calibri" w:cs="Calibri"/>
                <w:b/>
                <w:bCs/>
              </w:rPr>
              <w:t>End date</w:t>
            </w:r>
          </w:p>
        </w:tc>
        <w:tc>
          <w:tcPr>
            <w:tcW w:w="3030" w:type="dxa"/>
          </w:tcPr>
          <w:p w:rsidR="12FB607B" w:rsidP="12FB607B" w:rsidRDefault="12FB607B" w14:paraId="3C48AA4D" w14:textId="498BD311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  <w:r w:rsidRPr="12FB607B">
              <w:rPr>
                <w:rFonts w:ascii="Calibri" w:hAnsi="Calibri" w:eastAsia="Calibri" w:cs="Calibri"/>
                <w:b/>
                <w:bCs/>
              </w:rPr>
              <w:t>Justification/Role</w:t>
            </w:r>
          </w:p>
        </w:tc>
      </w:tr>
      <w:tr w:rsidR="12FB607B" w:rsidTr="12FB607B" w14:paraId="66AC1D2A" w14:textId="77777777">
        <w:tc>
          <w:tcPr>
            <w:tcW w:w="1260" w:type="dxa"/>
          </w:tcPr>
          <w:p w:rsidR="12FB607B" w:rsidP="12FB607B" w:rsidRDefault="12FB607B" w14:paraId="291F4E9A" w14:textId="431081CA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</w:p>
        </w:tc>
        <w:tc>
          <w:tcPr>
            <w:tcW w:w="1830" w:type="dxa"/>
          </w:tcPr>
          <w:p w:rsidR="12FB607B" w:rsidP="12FB607B" w:rsidRDefault="12FB607B" w14:paraId="0B44C34D" w14:textId="525C3362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</w:p>
        </w:tc>
        <w:tc>
          <w:tcPr>
            <w:tcW w:w="720" w:type="dxa"/>
          </w:tcPr>
          <w:p w:rsidR="12FB607B" w:rsidP="12FB607B" w:rsidRDefault="12FB607B" w14:paraId="1B206022" w14:textId="51F2CCFF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</w:p>
        </w:tc>
        <w:tc>
          <w:tcPr>
            <w:tcW w:w="1260" w:type="dxa"/>
          </w:tcPr>
          <w:p w:rsidR="12FB607B" w:rsidP="12FB607B" w:rsidRDefault="12FB607B" w14:paraId="30584558" w14:textId="25DC19B6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</w:p>
        </w:tc>
        <w:tc>
          <w:tcPr>
            <w:tcW w:w="1260" w:type="dxa"/>
          </w:tcPr>
          <w:p w:rsidR="12FB607B" w:rsidP="12FB607B" w:rsidRDefault="12FB607B" w14:paraId="6BE832DB" w14:textId="1B6E818F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</w:p>
        </w:tc>
        <w:tc>
          <w:tcPr>
            <w:tcW w:w="3030" w:type="dxa"/>
          </w:tcPr>
          <w:p w:rsidR="12FB607B" w:rsidP="12FB607B" w:rsidRDefault="12FB607B" w14:paraId="6D6D7ABD" w14:textId="0C5892E4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</w:p>
        </w:tc>
      </w:tr>
      <w:tr w:rsidR="12FB607B" w:rsidTr="12FB607B" w14:paraId="3209166D" w14:textId="77777777">
        <w:tc>
          <w:tcPr>
            <w:tcW w:w="1260" w:type="dxa"/>
          </w:tcPr>
          <w:p w:rsidR="12FB607B" w:rsidP="12FB607B" w:rsidRDefault="12FB607B" w14:paraId="05769DE5" w14:textId="7077646D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</w:p>
        </w:tc>
        <w:tc>
          <w:tcPr>
            <w:tcW w:w="1830" w:type="dxa"/>
          </w:tcPr>
          <w:p w:rsidR="12FB607B" w:rsidP="12FB607B" w:rsidRDefault="12FB607B" w14:paraId="0BD1622C" w14:textId="2BAB8938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</w:p>
        </w:tc>
        <w:tc>
          <w:tcPr>
            <w:tcW w:w="720" w:type="dxa"/>
          </w:tcPr>
          <w:p w:rsidR="12FB607B" w:rsidP="12FB607B" w:rsidRDefault="12FB607B" w14:paraId="42B14BE2" w14:textId="049D4535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</w:p>
        </w:tc>
        <w:tc>
          <w:tcPr>
            <w:tcW w:w="1260" w:type="dxa"/>
          </w:tcPr>
          <w:p w:rsidR="12FB607B" w:rsidP="12FB607B" w:rsidRDefault="12FB607B" w14:paraId="7D6537EA" w14:textId="5C596E5A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</w:p>
        </w:tc>
        <w:tc>
          <w:tcPr>
            <w:tcW w:w="1260" w:type="dxa"/>
          </w:tcPr>
          <w:p w:rsidR="12FB607B" w:rsidP="12FB607B" w:rsidRDefault="12FB607B" w14:paraId="41383466" w14:textId="18B71772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</w:p>
        </w:tc>
        <w:tc>
          <w:tcPr>
            <w:tcW w:w="3030" w:type="dxa"/>
          </w:tcPr>
          <w:p w:rsidR="12FB607B" w:rsidP="12FB607B" w:rsidRDefault="12FB607B" w14:paraId="6AA5812C" w14:textId="23AE217B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</w:p>
        </w:tc>
      </w:tr>
    </w:tbl>
    <w:p w:rsidR="00922B1D" w:rsidP="008B758D" w:rsidRDefault="00922B1D" w14:paraId="51DB5D0D" w14:textId="77777777">
      <w:pPr>
        <w:spacing w:after="0"/>
        <w:rPr>
          <w:rFonts w:eastAsia="Times New Roman" w:cs="Segoe UI"/>
          <w:color w:val="36414C"/>
          <w:sz w:val="24"/>
          <w:szCs w:val="24"/>
          <w:shd w:val="clear" w:color="auto" w:fill="FFFFFF"/>
        </w:rPr>
      </w:pPr>
    </w:p>
    <w:p w:rsidRPr="008B758D" w:rsidR="008B758D" w:rsidP="61110626" w:rsidRDefault="00435DFA" w14:paraId="2D07DA10" w14:textId="44D10C68">
      <w:pPr>
        <w:spacing w:after="0"/>
        <w:rPr>
          <w:rFonts w:eastAsia="Times New Roman" w:cs="Arial"/>
          <w:i/>
          <w:iCs/>
          <w:color w:val="000000" w:themeColor="text1"/>
        </w:rPr>
      </w:pPr>
      <w:r w:rsidRPr="61110626">
        <w:rPr>
          <w:rFonts w:eastAsia="Times New Roman" w:cs="Arial"/>
          <w:i/>
          <w:iCs/>
          <w:color w:val="000000" w:themeColor="text1"/>
          <w:shd w:val="clear" w:color="auto" w:fill="FFFFFF"/>
        </w:rPr>
        <w:t xml:space="preserve">Note: </w:t>
      </w:r>
      <w:r w:rsidRPr="61110626" w:rsidR="008B758D">
        <w:rPr>
          <w:rFonts w:eastAsia="Times New Roman" w:cs="Arial"/>
          <w:i/>
          <w:iCs/>
          <w:color w:val="000000" w:themeColor="text1"/>
          <w:shd w:val="clear" w:color="auto" w:fill="FFFFFF"/>
        </w:rPr>
        <w:t xml:space="preserve">Node PI(s) </w:t>
      </w:r>
      <w:r w:rsidRPr="61110626" w:rsidR="005979D8">
        <w:rPr>
          <w:rFonts w:eastAsia="Times New Roman" w:cs="Arial"/>
          <w:i/>
          <w:iCs/>
          <w:color w:val="000000" w:themeColor="text1"/>
          <w:shd w:val="clear" w:color="auto" w:fill="FFFFFF"/>
        </w:rPr>
        <w:t xml:space="preserve">must </w:t>
      </w:r>
      <w:r w:rsidRPr="61110626" w:rsidR="008B758D">
        <w:rPr>
          <w:rFonts w:eastAsia="Times New Roman" w:cs="Arial"/>
          <w:i/>
          <w:iCs/>
          <w:color w:val="000000" w:themeColor="text1"/>
          <w:shd w:val="clear" w:color="auto" w:fill="FFFFFF"/>
        </w:rPr>
        <w:t>have confirmed their Node(s) participation and allocation of resources in this proposal</w:t>
      </w:r>
      <w:r w:rsidRPr="61110626" w:rsidR="006845A0">
        <w:rPr>
          <w:rFonts w:eastAsia="Times New Roman" w:cs="Arial"/>
          <w:i/>
          <w:iCs/>
          <w:color w:val="000000" w:themeColor="text1"/>
          <w:shd w:val="clear" w:color="auto" w:fill="FFFFFF"/>
        </w:rPr>
        <w:t xml:space="preserve"> via email to </w:t>
      </w:r>
      <w:hyperlink r:id="rId17">
        <w:r w:rsidRPr="61110626" w:rsidR="00DA5399">
          <w:rPr>
            <w:rStyle w:val="Hyperlink"/>
            <w:rFonts w:eastAsia="Times New Roman" w:cs="Arial"/>
            <w:i/>
            <w:iCs/>
          </w:rPr>
          <w:t>opsteam@tas.ac.uk</w:t>
        </w:r>
      </w:hyperlink>
      <w:r w:rsidRPr="61110626" w:rsidR="5B376849">
        <w:rPr>
          <w:rFonts w:eastAsia="Times New Roman" w:cs="Arial"/>
          <w:i/>
          <w:iCs/>
          <w:color w:val="000000" w:themeColor="text1"/>
          <w:shd w:val="clear" w:color="auto" w:fill="FFFFFF"/>
        </w:rPr>
        <w:t xml:space="preserve"> and confirmed this on the </w:t>
      </w:r>
      <w:proofErr w:type="spellStart"/>
      <w:r w:rsidRPr="61110626" w:rsidR="5B376849">
        <w:rPr>
          <w:rFonts w:eastAsia="Times New Roman" w:cs="Arial"/>
          <w:i/>
          <w:iCs/>
          <w:color w:val="000000" w:themeColor="text1"/>
          <w:shd w:val="clear" w:color="auto" w:fill="FFFFFF"/>
        </w:rPr>
        <w:t>ERPNext</w:t>
      </w:r>
      <w:proofErr w:type="spellEnd"/>
      <w:r w:rsidRPr="61110626" w:rsidR="5B376849">
        <w:rPr>
          <w:rFonts w:eastAsia="Times New Roman" w:cs="Arial"/>
          <w:i/>
          <w:iCs/>
          <w:color w:val="000000" w:themeColor="text1"/>
          <w:shd w:val="clear" w:color="auto" w:fill="FFFFFF"/>
        </w:rPr>
        <w:t xml:space="preserve"> bid form.</w:t>
      </w:r>
    </w:p>
    <w:p w:rsidR="00922B1D" w:rsidP="12FB607B" w:rsidRDefault="00922B1D" w14:paraId="4BD0A2D3" w14:textId="77777777">
      <w:pPr>
        <w:jc w:val="both"/>
        <w:rPr>
          <w:rFonts w:ascii="Calibri" w:hAnsi="Calibri" w:eastAsia="Calibri" w:cs="Calibri"/>
          <w:b/>
          <w:bCs/>
          <w:color w:val="000000" w:themeColor="text1"/>
        </w:rPr>
      </w:pPr>
    </w:p>
    <w:p w:rsidR="6F26323F" w:rsidP="7C79BAC2" w:rsidRDefault="6F26323F" w14:paraId="16DCBE38" w14:textId="44CD7EE6">
      <w:pPr>
        <w:jc w:val="both"/>
        <w:rPr>
          <w:rFonts w:ascii="Calibri" w:hAnsi="Calibri" w:eastAsia="Calibri" w:cs="Calibri"/>
          <w:color w:val="000000" w:themeColor="text1" w:themeTint="FF" w:themeShade="FF"/>
        </w:rPr>
      </w:pPr>
      <w:r w:rsidRPr="7C79BAC2" w:rsidR="6F26323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Consumables and Travel. Please </w:t>
      </w:r>
      <w:r w:rsidRPr="7C79BAC2" w:rsidR="7C79BAC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indicate institutional resource breakdown, e.g.,</w:t>
      </w:r>
    </w:p>
    <w:p w:rsidR="6F26323F" w:rsidP="12FB607B" w:rsidRDefault="6F26323F" w14:paraId="0DEE71F0" w14:textId="57E40305">
      <w:pPr>
        <w:jc w:val="both"/>
        <w:rPr>
          <w:rFonts w:ascii="Calibri" w:hAnsi="Calibri" w:eastAsia="Calibri" w:cs="Calibri"/>
          <w:color w:val="000000" w:themeColor="text1"/>
        </w:rPr>
      </w:pPr>
      <w:r w:rsidRPr="7C79BAC2" w:rsidR="6F26323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Overall requested cost =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0"/>
        <w:gridCol w:w="1245"/>
        <w:gridCol w:w="5010"/>
      </w:tblGrid>
      <w:tr w:rsidR="12FB607B" w:rsidTr="7C79BAC2" w14:paraId="0FA62604" w14:textId="77777777">
        <w:tc>
          <w:tcPr>
            <w:tcW w:w="3120" w:type="dxa"/>
            <w:tcMar/>
          </w:tcPr>
          <w:p w:rsidR="12FB607B" w:rsidP="12FB607B" w:rsidRDefault="12FB607B" w14:paraId="5E9AC2B5" w14:textId="5448147A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  <w:r w:rsidRPr="12FB607B">
              <w:rPr>
                <w:rFonts w:ascii="Calibri" w:hAnsi="Calibri" w:eastAsia="Calibri" w:cs="Calibri"/>
                <w:b/>
                <w:bCs/>
              </w:rPr>
              <w:t>Item(s)</w:t>
            </w:r>
          </w:p>
        </w:tc>
        <w:tc>
          <w:tcPr>
            <w:tcW w:w="1245" w:type="dxa"/>
            <w:tcMar/>
          </w:tcPr>
          <w:p w:rsidR="12FB607B" w:rsidP="12FB607B" w:rsidRDefault="12FB607B" w14:paraId="1B9C9181" w14:textId="636C5921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  <w:r w:rsidRPr="12FB607B">
              <w:rPr>
                <w:rFonts w:ascii="Calibri" w:hAnsi="Calibri" w:eastAsia="Calibri" w:cs="Calibri"/>
                <w:b/>
                <w:bCs/>
              </w:rPr>
              <w:t xml:space="preserve">Cost </w:t>
            </w:r>
          </w:p>
        </w:tc>
        <w:tc>
          <w:tcPr>
            <w:tcW w:w="5010" w:type="dxa"/>
            <w:tcMar/>
          </w:tcPr>
          <w:p w:rsidR="12FB607B" w:rsidP="12FB607B" w:rsidRDefault="12FB607B" w14:paraId="66E8191D" w14:textId="6E19EB82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  <w:r w:rsidRPr="12FB607B">
              <w:rPr>
                <w:rFonts w:ascii="Calibri" w:hAnsi="Calibri" w:eastAsia="Calibri" w:cs="Calibri"/>
                <w:b/>
                <w:bCs/>
              </w:rPr>
              <w:t xml:space="preserve">Justification </w:t>
            </w:r>
          </w:p>
        </w:tc>
      </w:tr>
      <w:tr w:rsidR="12FB607B" w:rsidTr="7C79BAC2" w14:paraId="6742DF62" w14:textId="77777777">
        <w:tc>
          <w:tcPr>
            <w:tcW w:w="3120" w:type="dxa"/>
            <w:tcMar/>
          </w:tcPr>
          <w:p w:rsidR="12FB607B" w:rsidP="7C79BAC2" w:rsidRDefault="12FB607B" w14:paraId="0F9C4E3D" w14:textId="273FD691">
            <w:pPr>
              <w:spacing w:line="259" w:lineRule="auto"/>
              <w:jc w:val="both"/>
              <w:rPr>
                <w:rFonts w:ascii="Calibri" w:hAnsi="Calibri" w:eastAsia="Calibri" w:cs="Calibri"/>
                <w:color w:val="FF0000"/>
              </w:rPr>
            </w:pPr>
            <w:r w:rsidRPr="7C79BAC2" w:rsidR="7C79BAC2">
              <w:rPr>
                <w:rFonts w:ascii="Calibri" w:hAnsi="Calibri" w:eastAsia="Calibri" w:cs="Calibri"/>
                <w:color w:val="FF0000"/>
              </w:rPr>
              <w:t>Workshop Travel</w:t>
            </w:r>
          </w:p>
        </w:tc>
        <w:tc>
          <w:tcPr>
            <w:tcW w:w="1245" w:type="dxa"/>
            <w:tcMar/>
          </w:tcPr>
          <w:p w:rsidR="12FB607B" w:rsidP="7C79BAC2" w:rsidRDefault="12FB607B" w14:paraId="34FC3F5B" w14:textId="04163337">
            <w:pPr>
              <w:spacing w:line="259" w:lineRule="auto"/>
              <w:jc w:val="both"/>
              <w:rPr>
                <w:rFonts w:ascii="Calibri" w:hAnsi="Calibri" w:eastAsia="Calibri" w:cs="Calibri"/>
                <w:color w:val="FF0000"/>
              </w:rPr>
            </w:pPr>
            <w:r w:rsidRPr="7C79BAC2" w:rsidR="7C79BAC2">
              <w:rPr>
                <w:rFonts w:ascii="Calibri" w:hAnsi="Calibri" w:eastAsia="Calibri" w:cs="Calibri"/>
                <w:color w:val="FF0000"/>
              </w:rPr>
              <w:t>£1000</w:t>
            </w:r>
          </w:p>
        </w:tc>
        <w:tc>
          <w:tcPr>
            <w:tcW w:w="5010" w:type="dxa"/>
            <w:tcMar/>
          </w:tcPr>
          <w:p w:rsidR="12FB607B" w:rsidP="7C79BAC2" w:rsidRDefault="12FB607B" w14:paraId="3DE54FBD" w14:textId="0E0147D7">
            <w:pPr>
              <w:spacing w:line="259" w:lineRule="auto"/>
              <w:jc w:val="both"/>
              <w:rPr>
                <w:rFonts w:ascii="Calibri" w:hAnsi="Calibri" w:eastAsia="Calibri" w:cs="Calibri"/>
                <w:color w:val="FF0000"/>
              </w:rPr>
            </w:pPr>
            <w:r w:rsidRPr="7C79BAC2" w:rsidR="7C79BAC2">
              <w:rPr>
                <w:rFonts w:ascii="Calibri" w:hAnsi="Calibri" w:eastAsia="Calibri" w:cs="Calibri"/>
                <w:color w:val="FF0000"/>
              </w:rPr>
              <w:t>£500 - Verifiability Node</w:t>
            </w:r>
          </w:p>
          <w:p w:rsidR="12FB607B" w:rsidP="7C79BAC2" w:rsidRDefault="12FB607B" w14:paraId="7E179326" w14:textId="3EFDB17C">
            <w:pPr>
              <w:pStyle w:val="Normal"/>
              <w:spacing w:line="259" w:lineRule="auto"/>
              <w:jc w:val="both"/>
              <w:rPr>
                <w:rFonts w:ascii="Calibri" w:hAnsi="Calibri" w:eastAsia="Calibri" w:cs="Calibri"/>
                <w:color w:val="FF0000"/>
              </w:rPr>
            </w:pPr>
            <w:r w:rsidRPr="7C79BAC2" w:rsidR="7C79BAC2">
              <w:rPr>
                <w:rFonts w:ascii="Calibri" w:hAnsi="Calibri" w:eastAsia="Calibri" w:cs="Calibri"/>
                <w:color w:val="FF0000"/>
              </w:rPr>
              <w:t>£500 - Functionality Node</w:t>
            </w:r>
          </w:p>
        </w:tc>
      </w:tr>
      <w:tr w:rsidR="12FB607B" w:rsidTr="7C79BAC2" w14:paraId="01DE4CD3" w14:textId="77777777">
        <w:tc>
          <w:tcPr>
            <w:tcW w:w="3120" w:type="dxa"/>
            <w:tcMar/>
          </w:tcPr>
          <w:p w:rsidR="12FB607B" w:rsidP="12FB607B" w:rsidRDefault="12FB607B" w14:paraId="46C10A22" w14:textId="25C643CF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</w:p>
        </w:tc>
        <w:tc>
          <w:tcPr>
            <w:tcW w:w="1245" w:type="dxa"/>
            <w:tcMar/>
          </w:tcPr>
          <w:p w:rsidR="12FB607B" w:rsidP="12FB607B" w:rsidRDefault="12FB607B" w14:paraId="2455B81E" w14:textId="718BF2CB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</w:p>
        </w:tc>
        <w:tc>
          <w:tcPr>
            <w:tcW w:w="5010" w:type="dxa"/>
            <w:tcMar/>
          </w:tcPr>
          <w:p w:rsidR="12FB607B" w:rsidP="12FB607B" w:rsidRDefault="12FB607B" w14:paraId="0A6C8C8F" w14:textId="5664D130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</w:p>
        </w:tc>
      </w:tr>
    </w:tbl>
    <w:p w:rsidR="7C79BAC2" w:rsidP="1DAA846D" w:rsidRDefault="7C79BAC2" w14:paraId="60256EBE" w14:noSpellErr="1" w14:textId="759E1035">
      <w:pPr>
        <w:pStyle w:val="Normal"/>
        <w:jc w:val="both"/>
        <w:rPr>
          <w:rFonts w:eastAsia="Calibri" w:cs="Arial"/>
          <w:color w:val="000000" w:themeColor="text1" w:themeTint="FF" w:themeShade="FF"/>
        </w:rPr>
      </w:pPr>
    </w:p>
    <w:sectPr w:rsidR="00012035" w:rsidSect="00AB6188">
      <w:pgSz w:w="16838" w:h="11906" w:orient="landscape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2C72" w:rsidP="003D3BBB" w:rsidRDefault="00772C72" w14:paraId="622C7696" w14:textId="77777777">
      <w:pPr>
        <w:spacing w:after="0"/>
      </w:pPr>
      <w:r>
        <w:separator/>
      </w:r>
    </w:p>
  </w:endnote>
  <w:endnote w:type="continuationSeparator" w:id="0">
    <w:p w:rsidR="00772C72" w:rsidP="003D3BBB" w:rsidRDefault="00772C72" w14:paraId="28AFAA11" w14:textId="77777777">
      <w:pPr>
        <w:spacing w:after="0"/>
      </w:pPr>
      <w:r>
        <w:continuationSeparator/>
      </w:r>
    </w:p>
  </w:endnote>
  <w:endnote w:type="continuationNotice" w:id="1">
    <w:p w:rsidR="00772C72" w:rsidRDefault="00772C72" w14:paraId="30F8B5F9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2C72" w:rsidP="003D3BBB" w:rsidRDefault="00772C72" w14:paraId="4F2C8006" w14:textId="77777777">
      <w:pPr>
        <w:spacing w:after="0"/>
      </w:pPr>
      <w:r>
        <w:separator/>
      </w:r>
    </w:p>
  </w:footnote>
  <w:footnote w:type="continuationSeparator" w:id="0">
    <w:p w:rsidR="00772C72" w:rsidP="003D3BBB" w:rsidRDefault="00772C72" w14:paraId="7F3063A6" w14:textId="77777777">
      <w:pPr>
        <w:spacing w:after="0"/>
      </w:pPr>
      <w:r>
        <w:continuationSeparator/>
      </w:r>
    </w:p>
  </w:footnote>
  <w:footnote w:type="continuationNotice" w:id="1">
    <w:p w:rsidR="00772C72" w:rsidRDefault="00772C72" w14:paraId="0751C958" w14:textId="77777777">
      <w:pPr>
        <w:spacing w:after="0"/>
      </w:pPr>
    </w:p>
  </w:footnote>
  <w:footnote w:id="2">
    <w:p w:rsidR="001C2A42" w:rsidRDefault="001C2A42" w14:paraId="2BD02CF4" w14:textId="791C9B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2A42">
        <w:t>https://epsrc.ukri.org/research/facilities/equipment/process/equipment10000/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74CEB"/>
    <w:multiLevelType w:val="hybridMultilevel"/>
    <w:tmpl w:val="0D5023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1C7C3B"/>
    <w:multiLevelType w:val="hybridMultilevel"/>
    <w:tmpl w:val="7E286980"/>
    <w:lvl w:ilvl="0" w:tplc="EE223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0FAD5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38CC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C367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F4E1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718A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7C09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7145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7DE6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38514095"/>
    <w:multiLevelType w:val="hybridMultilevel"/>
    <w:tmpl w:val="B8AEA3EA"/>
    <w:lvl w:ilvl="0" w:tplc="D9A07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C7A5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C3C3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79C3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5E94F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3A27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D1CE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D922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3582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3BDE665C"/>
    <w:multiLevelType w:val="hybridMultilevel"/>
    <w:tmpl w:val="462A24D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3E9D5B24"/>
    <w:multiLevelType w:val="hybridMultilevel"/>
    <w:tmpl w:val="86B40DC8"/>
    <w:lvl w:ilvl="0" w:tplc="3044FB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24DD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BBA53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4660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05484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72E6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166D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8EA0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F7E8D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764031C"/>
    <w:multiLevelType w:val="hybridMultilevel"/>
    <w:tmpl w:val="F1282D78"/>
    <w:lvl w:ilvl="0" w:tplc="D95A0602">
      <w:start w:val="1"/>
      <w:numFmt w:val="decimal"/>
      <w:lvlText w:val="%1."/>
      <w:lvlJc w:val="left"/>
      <w:pPr>
        <w:ind w:left="360" w:hanging="360"/>
      </w:pPr>
    </w:lvl>
    <w:lvl w:ilvl="1" w:tplc="E6BC7C14">
      <w:start w:val="1"/>
      <w:numFmt w:val="lowerLetter"/>
      <w:lvlText w:val="%2."/>
      <w:lvlJc w:val="left"/>
      <w:pPr>
        <w:ind w:left="1080" w:hanging="360"/>
      </w:pPr>
    </w:lvl>
    <w:lvl w:ilvl="2" w:tplc="95FA35D2">
      <w:start w:val="1"/>
      <w:numFmt w:val="lowerRoman"/>
      <w:lvlText w:val="%3."/>
      <w:lvlJc w:val="right"/>
      <w:pPr>
        <w:ind w:left="1800" w:hanging="180"/>
      </w:pPr>
    </w:lvl>
    <w:lvl w:ilvl="3" w:tplc="3BD25772">
      <w:start w:val="1"/>
      <w:numFmt w:val="decimal"/>
      <w:lvlText w:val="%4."/>
      <w:lvlJc w:val="left"/>
      <w:pPr>
        <w:ind w:left="2520" w:hanging="360"/>
      </w:pPr>
    </w:lvl>
    <w:lvl w:ilvl="4" w:tplc="2B26C604">
      <w:start w:val="1"/>
      <w:numFmt w:val="lowerLetter"/>
      <w:lvlText w:val="%5."/>
      <w:lvlJc w:val="left"/>
      <w:pPr>
        <w:ind w:left="3240" w:hanging="360"/>
      </w:pPr>
    </w:lvl>
    <w:lvl w:ilvl="5" w:tplc="0FF8FCE6">
      <w:start w:val="1"/>
      <w:numFmt w:val="lowerRoman"/>
      <w:lvlText w:val="%6."/>
      <w:lvlJc w:val="right"/>
      <w:pPr>
        <w:ind w:left="3960" w:hanging="180"/>
      </w:pPr>
    </w:lvl>
    <w:lvl w:ilvl="6" w:tplc="B83C8112">
      <w:start w:val="1"/>
      <w:numFmt w:val="decimal"/>
      <w:lvlText w:val="%7."/>
      <w:lvlJc w:val="left"/>
      <w:pPr>
        <w:ind w:left="4680" w:hanging="360"/>
      </w:pPr>
    </w:lvl>
    <w:lvl w:ilvl="7" w:tplc="F796F2B8">
      <w:start w:val="1"/>
      <w:numFmt w:val="lowerLetter"/>
      <w:lvlText w:val="%8."/>
      <w:lvlJc w:val="left"/>
      <w:pPr>
        <w:ind w:left="5400" w:hanging="360"/>
      </w:pPr>
    </w:lvl>
    <w:lvl w:ilvl="8" w:tplc="324CE4F2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xMDAwNzc3tTQ0NTFQ0lEKTi0uzszPAykwrAUAZUe+yiwAAAA="/>
  </w:docVars>
  <w:rsids>
    <w:rsidRoot w:val="00974FEC"/>
    <w:rsid w:val="00000D53"/>
    <w:rsid w:val="00011B9C"/>
    <w:rsid w:val="00012035"/>
    <w:rsid w:val="00037D4B"/>
    <w:rsid w:val="00046F8A"/>
    <w:rsid w:val="000621A3"/>
    <w:rsid w:val="000715E1"/>
    <w:rsid w:val="00073447"/>
    <w:rsid w:val="00077392"/>
    <w:rsid w:val="00082A30"/>
    <w:rsid w:val="0008322E"/>
    <w:rsid w:val="000A718D"/>
    <w:rsid w:val="000A7972"/>
    <w:rsid w:val="000B1824"/>
    <w:rsid w:val="000B1CBE"/>
    <w:rsid w:val="000B5E7F"/>
    <w:rsid w:val="000D3589"/>
    <w:rsid w:val="000E55FE"/>
    <w:rsid w:val="000F7D1F"/>
    <w:rsid w:val="00126348"/>
    <w:rsid w:val="0013655E"/>
    <w:rsid w:val="0014272F"/>
    <w:rsid w:val="00143530"/>
    <w:rsid w:val="001462AB"/>
    <w:rsid w:val="0015006E"/>
    <w:rsid w:val="00166786"/>
    <w:rsid w:val="0017002A"/>
    <w:rsid w:val="0017AB9E"/>
    <w:rsid w:val="00181806"/>
    <w:rsid w:val="001975B5"/>
    <w:rsid w:val="001B481D"/>
    <w:rsid w:val="001B4AFD"/>
    <w:rsid w:val="001C2A42"/>
    <w:rsid w:val="001E665C"/>
    <w:rsid w:val="001E6708"/>
    <w:rsid w:val="001F4946"/>
    <w:rsid w:val="00200454"/>
    <w:rsid w:val="002134AB"/>
    <w:rsid w:val="00214AEA"/>
    <w:rsid w:val="002174FF"/>
    <w:rsid w:val="00223D71"/>
    <w:rsid w:val="00231BF0"/>
    <w:rsid w:val="00233EE7"/>
    <w:rsid w:val="00244A9A"/>
    <w:rsid w:val="0026263E"/>
    <w:rsid w:val="00275E54"/>
    <w:rsid w:val="002A3AAA"/>
    <w:rsid w:val="002B5C85"/>
    <w:rsid w:val="002C3CFD"/>
    <w:rsid w:val="002C5509"/>
    <w:rsid w:val="002C6258"/>
    <w:rsid w:val="002D1D85"/>
    <w:rsid w:val="002D6406"/>
    <w:rsid w:val="002F2D84"/>
    <w:rsid w:val="002F6498"/>
    <w:rsid w:val="00311ECD"/>
    <w:rsid w:val="003214E2"/>
    <w:rsid w:val="00323DCB"/>
    <w:rsid w:val="0034399E"/>
    <w:rsid w:val="00345ADB"/>
    <w:rsid w:val="0037087D"/>
    <w:rsid w:val="0037266D"/>
    <w:rsid w:val="00392F40"/>
    <w:rsid w:val="00397161"/>
    <w:rsid w:val="00397DA9"/>
    <w:rsid w:val="003A189E"/>
    <w:rsid w:val="003A7BAC"/>
    <w:rsid w:val="003C0AA5"/>
    <w:rsid w:val="003C65FE"/>
    <w:rsid w:val="003D3BBB"/>
    <w:rsid w:val="003E25E8"/>
    <w:rsid w:val="003E77B2"/>
    <w:rsid w:val="003F7CCB"/>
    <w:rsid w:val="00413F3E"/>
    <w:rsid w:val="00423980"/>
    <w:rsid w:val="004260AF"/>
    <w:rsid w:val="00427365"/>
    <w:rsid w:val="00432BD0"/>
    <w:rsid w:val="00435DFA"/>
    <w:rsid w:val="00441DBA"/>
    <w:rsid w:val="00444957"/>
    <w:rsid w:val="00462333"/>
    <w:rsid w:val="00462D04"/>
    <w:rsid w:val="00475C83"/>
    <w:rsid w:val="004800B8"/>
    <w:rsid w:val="00482565"/>
    <w:rsid w:val="004829B9"/>
    <w:rsid w:val="00484848"/>
    <w:rsid w:val="00485526"/>
    <w:rsid w:val="0048720C"/>
    <w:rsid w:val="004941B9"/>
    <w:rsid w:val="00497AB6"/>
    <w:rsid w:val="00497AEF"/>
    <w:rsid w:val="004A7610"/>
    <w:rsid w:val="004B2432"/>
    <w:rsid w:val="004B73FF"/>
    <w:rsid w:val="004C3513"/>
    <w:rsid w:val="004C3BF7"/>
    <w:rsid w:val="004D1892"/>
    <w:rsid w:val="004D27D9"/>
    <w:rsid w:val="004F0190"/>
    <w:rsid w:val="0051060D"/>
    <w:rsid w:val="00517149"/>
    <w:rsid w:val="00521B9A"/>
    <w:rsid w:val="005322B3"/>
    <w:rsid w:val="00547BD6"/>
    <w:rsid w:val="00551DC3"/>
    <w:rsid w:val="00554BD7"/>
    <w:rsid w:val="005574C4"/>
    <w:rsid w:val="0055A95D"/>
    <w:rsid w:val="00584569"/>
    <w:rsid w:val="00596E7E"/>
    <w:rsid w:val="005979D8"/>
    <w:rsid w:val="005A06DA"/>
    <w:rsid w:val="005C09AE"/>
    <w:rsid w:val="005D2664"/>
    <w:rsid w:val="005E2295"/>
    <w:rsid w:val="005E55A4"/>
    <w:rsid w:val="006030F9"/>
    <w:rsid w:val="006236C3"/>
    <w:rsid w:val="00627DEE"/>
    <w:rsid w:val="00645E4E"/>
    <w:rsid w:val="006474D7"/>
    <w:rsid w:val="00649C59"/>
    <w:rsid w:val="0065468A"/>
    <w:rsid w:val="00663540"/>
    <w:rsid w:val="00673261"/>
    <w:rsid w:val="006760BC"/>
    <w:rsid w:val="0068196B"/>
    <w:rsid w:val="00681A8A"/>
    <w:rsid w:val="006845A0"/>
    <w:rsid w:val="00686AE4"/>
    <w:rsid w:val="00695FC5"/>
    <w:rsid w:val="006960BB"/>
    <w:rsid w:val="006A5FB9"/>
    <w:rsid w:val="006B0DA3"/>
    <w:rsid w:val="006B29D1"/>
    <w:rsid w:val="006C192F"/>
    <w:rsid w:val="006D6A05"/>
    <w:rsid w:val="006D6A3B"/>
    <w:rsid w:val="006D7B92"/>
    <w:rsid w:val="006F01EE"/>
    <w:rsid w:val="006F1C20"/>
    <w:rsid w:val="007238EE"/>
    <w:rsid w:val="00726A5D"/>
    <w:rsid w:val="007333D8"/>
    <w:rsid w:val="007367DD"/>
    <w:rsid w:val="00746482"/>
    <w:rsid w:val="00752461"/>
    <w:rsid w:val="00754174"/>
    <w:rsid w:val="0076145D"/>
    <w:rsid w:val="0076708E"/>
    <w:rsid w:val="00772C72"/>
    <w:rsid w:val="007945B3"/>
    <w:rsid w:val="007A69CE"/>
    <w:rsid w:val="007D32CF"/>
    <w:rsid w:val="007D70DE"/>
    <w:rsid w:val="007F0316"/>
    <w:rsid w:val="007F51C6"/>
    <w:rsid w:val="008029B0"/>
    <w:rsid w:val="0080384E"/>
    <w:rsid w:val="00807F99"/>
    <w:rsid w:val="00830354"/>
    <w:rsid w:val="00831E43"/>
    <w:rsid w:val="00834BCF"/>
    <w:rsid w:val="0087250C"/>
    <w:rsid w:val="00874D65"/>
    <w:rsid w:val="00892252"/>
    <w:rsid w:val="00895956"/>
    <w:rsid w:val="008A2636"/>
    <w:rsid w:val="008A685F"/>
    <w:rsid w:val="008B1266"/>
    <w:rsid w:val="008B758D"/>
    <w:rsid w:val="008C537E"/>
    <w:rsid w:val="00913284"/>
    <w:rsid w:val="00922B1D"/>
    <w:rsid w:val="00970B9F"/>
    <w:rsid w:val="009735D2"/>
    <w:rsid w:val="00974FEC"/>
    <w:rsid w:val="00975036"/>
    <w:rsid w:val="0097D139"/>
    <w:rsid w:val="009803F5"/>
    <w:rsid w:val="009B478E"/>
    <w:rsid w:val="009B7C41"/>
    <w:rsid w:val="009C6603"/>
    <w:rsid w:val="009C6917"/>
    <w:rsid w:val="009C77C6"/>
    <w:rsid w:val="009D379A"/>
    <w:rsid w:val="009E3DCC"/>
    <w:rsid w:val="009E4E56"/>
    <w:rsid w:val="009F607F"/>
    <w:rsid w:val="00A00561"/>
    <w:rsid w:val="00A02AEE"/>
    <w:rsid w:val="00A045D7"/>
    <w:rsid w:val="00A07CDB"/>
    <w:rsid w:val="00A13B01"/>
    <w:rsid w:val="00A22FD5"/>
    <w:rsid w:val="00A2655E"/>
    <w:rsid w:val="00A308DD"/>
    <w:rsid w:val="00A32C92"/>
    <w:rsid w:val="00A3322C"/>
    <w:rsid w:val="00A510F7"/>
    <w:rsid w:val="00A62185"/>
    <w:rsid w:val="00A62871"/>
    <w:rsid w:val="00A67C00"/>
    <w:rsid w:val="00A73867"/>
    <w:rsid w:val="00A96104"/>
    <w:rsid w:val="00AB2B47"/>
    <w:rsid w:val="00AB6188"/>
    <w:rsid w:val="00AD573F"/>
    <w:rsid w:val="00AD7810"/>
    <w:rsid w:val="00AE174D"/>
    <w:rsid w:val="00AF278A"/>
    <w:rsid w:val="00B070B4"/>
    <w:rsid w:val="00B11A9F"/>
    <w:rsid w:val="00B270FF"/>
    <w:rsid w:val="00B35F91"/>
    <w:rsid w:val="00B62F17"/>
    <w:rsid w:val="00B70950"/>
    <w:rsid w:val="00B70D6E"/>
    <w:rsid w:val="00B94F0C"/>
    <w:rsid w:val="00B95280"/>
    <w:rsid w:val="00B952E5"/>
    <w:rsid w:val="00BA411A"/>
    <w:rsid w:val="00BB0EF3"/>
    <w:rsid w:val="00BD25D6"/>
    <w:rsid w:val="00BE7A6F"/>
    <w:rsid w:val="00BF5321"/>
    <w:rsid w:val="00C060EE"/>
    <w:rsid w:val="00C12C47"/>
    <w:rsid w:val="00C242E7"/>
    <w:rsid w:val="00C269A2"/>
    <w:rsid w:val="00C347B1"/>
    <w:rsid w:val="00C4321B"/>
    <w:rsid w:val="00C46C4F"/>
    <w:rsid w:val="00C573FF"/>
    <w:rsid w:val="00C61EF0"/>
    <w:rsid w:val="00C64E84"/>
    <w:rsid w:val="00C81CF4"/>
    <w:rsid w:val="00C87F37"/>
    <w:rsid w:val="00C90543"/>
    <w:rsid w:val="00CA0207"/>
    <w:rsid w:val="00CD6593"/>
    <w:rsid w:val="00CE08B6"/>
    <w:rsid w:val="00CE375B"/>
    <w:rsid w:val="00CF28CC"/>
    <w:rsid w:val="00CF4FBB"/>
    <w:rsid w:val="00D1369C"/>
    <w:rsid w:val="00D21B42"/>
    <w:rsid w:val="00D22BB2"/>
    <w:rsid w:val="00D240F5"/>
    <w:rsid w:val="00D32045"/>
    <w:rsid w:val="00D36420"/>
    <w:rsid w:val="00D43885"/>
    <w:rsid w:val="00D624F0"/>
    <w:rsid w:val="00D63B57"/>
    <w:rsid w:val="00D90E1F"/>
    <w:rsid w:val="00D91249"/>
    <w:rsid w:val="00D94CC2"/>
    <w:rsid w:val="00D94FC1"/>
    <w:rsid w:val="00DA0431"/>
    <w:rsid w:val="00DA5399"/>
    <w:rsid w:val="00DB26FB"/>
    <w:rsid w:val="00DC06E5"/>
    <w:rsid w:val="00DC419A"/>
    <w:rsid w:val="00DC76F7"/>
    <w:rsid w:val="00DD472F"/>
    <w:rsid w:val="00DE5CA4"/>
    <w:rsid w:val="00DF3D2F"/>
    <w:rsid w:val="00E12017"/>
    <w:rsid w:val="00E12768"/>
    <w:rsid w:val="00E275B1"/>
    <w:rsid w:val="00E3393F"/>
    <w:rsid w:val="00E46A12"/>
    <w:rsid w:val="00E50773"/>
    <w:rsid w:val="00E53381"/>
    <w:rsid w:val="00E54AD7"/>
    <w:rsid w:val="00E6AF98"/>
    <w:rsid w:val="00E91C0E"/>
    <w:rsid w:val="00E9502F"/>
    <w:rsid w:val="00E96E4A"/>
    <w:rsid w:val="00EC7B21"/>
    <w:rsid w:val="00ED21CB"/>
    <w:rsid w:val="00ED726E"/>
    <w:rsid w:val="00EE7147"/>
    <w:rsid w:val="00EF3F23"/>
    <w:rsid w:val="00EF43EC"/>
    <w:rsid w:val="00F077CA"/>
    <w:rsid w:val="00F0789B"/>
    <w:rsid w:val="00F21112"/>
    <w:rsid w:val="00F218B6"/>
    <w:rsid w:val="00F440FE"/>
    <w:rsid w:val="00F45247"/>
    <w:rsid w:val="00F50F96"/>
    <w:rsid w:val="00F52645"/>
    <w:rsid w:val="00F53C1F"/>
    <w:rsid w:val="00F5785F"/>
    <w:rsid w:val="00F611CA"/>
    <w:rsid w:val="00F667CE"/>
    <w:rsid w:val="00F67782"/>
    <w:rsid w:val="00F67FC4"/>
    <w:rsid w:val="00F87E92"/>
    <w:rsid w:val="00F96E94"/>
    <w:rsid w:val="00F977B8"/>
    <w:rsid w:val="00FA128C"/>
    <w:rsid w:val="00FA4908"/>
    <w:rsid w:val="00FA5707"/>
    <w:rsid w:val="00FB3D09"/>
    <w:rsid w:val="00FD0BA4"/>
    <w:rsid w:val="00FE1EBE"/>
    <w:rsid w:val="00FE5076"/>
    <w:rsid w:val="00FF6D75"/>
    <w:rsid w:val="013AEFB3"/>
    <w:rsid w:val="01AA918A"/>
    <w:rsid w:val="0227ADC7"/>
    <w:rsid w:val="022D0F3B"/>
    <w:rsid w:val="0233A19A"/>
    <w:rsid w:val="023DD13A"/>
    <w:rsid w:val="024742E7"/>
    <w:rsid w:val="0353CE4A"/>
    <w:rsid w:val="0359FCA9"/>
    <w:rsid w:val="03FB3DDE"/>
    <w:rsid w:val="040D30D4"/>
    <w:rsid w:val="045CD0E3"/>
    <w:rsid w:val="047F3F26"/>
    <w:rsid w:val="0485F3B5"/>
    <w:rsid w:val="049AF8C5"/>
    <w:rsid w:val="04DEE7E4"/>
    <w:rsid w:val="04EBA649"/>
    <w:rsid w:val="05409B16"/>
    <w:rsid w:val="05E0FDC7"/>
    <w:rsid w:val="05FDC1E6"/>
    <w:rsid w:val="063FB8EB"/>
    <w:rsid w:val="0683F001"/>
    <w:rsid w:val="06CD4EB2"/>
    <w:rsid w:val="0721AAFE"/>
    <w:rsid w:val="075C43B4"/>
    <w:rsid w:val="07781917"/>
    <w:rsid w:val="0787CC32"/>
    <w:rsid w:val="07C581FD"/>
    <w:rsid w:val="085B3CD9"/>
    <w:rsid w:val="08804420"/>
    <w:rsid w:val="08DA4311"/>
    <w:rsid w:val="0954D4B7"/>
    <w:rsid w:val="09B29286"/>
    <w:rsid w:val="09F3AD78"/>
    <w:rsid w:val="0A29C4F6"/>
    <w:rsid w:val="0A4D27CB"/>
    <w:rsid w:val="0A80F872"/>
    <w:rsid w:val="0AC6B4B0"/>
    <w:rsid w:val="0B772429"/>
    <w:rsid w:val="0B77D3FC"/>
    <w:rsid w:val="0B9BF353"/>
    <w:rsid w:val="0BEDC38D"/>
    <w:rsid w:val="0C01F924"/>
    <w:rsid w:val="0C288B67"/>
    <w:rsid w:val="0C2ADB61"/>
    <w:rsid w:val="0D64A35A"/>
    <w:rsid w:val="0D719CEC"/>
    <w:rsid w:val="0DE34145"/>
    <w:rsid w:val="0E166867"/>
    <w:rsid w:val="0E52C1AF"/>
    <w:rsid w:val="0ED986E3"/>
    <w:rsid w:val="0F19F232"/>
    <w:rsid w:val="0FDB3EC0"/>
    <w:rsid w:val="101469D0"/>
    <w:rsid w:val="101928F5"/>
    <w:rsid w:val="10659298"/>
    <w:rsid w:val="10806F79"/>
    <w:rsid w:val="10B830FF"/>
    <w:rsid w:val="10CA87A9"/>
    <w:rsid w:val="10F6D3BA"/>
    <w:rsid w:val="1160B8C9"/>
    <w:rsid w:val="117E89B6"/>
    <w:rsid w:val="11ABE796"/>
    <w:rsid w:val="11B02C42"/>
    <w:rsid w:val="11B4A103"/>
    <w:rsid w:val="12282F6B"/>
    <w:rsid w:val="12328CC7"/>
    <w:rsid w:val="1272DEDD"/>
    <w:rsid w:val="12D34D65"/>
    <w:rsid w:val="12E34CC6"/>
    <w:rsid w:val="12FB607B"/>
    <w:rsid w:val="1329CC3F"/>
    <w:rsid w:val="13D178BC"/>
    <w:rsid w:val="13D94147"/>
    <w:rsid w:val="144ABB09"/>
    <w:rsid w:val="147A1EDE"/>
    <w:rsid w:val="154418FB"/>
    <w:rsid w:val="1581D1DB"/>
    <w:rsid w:val="15A8306D"/>
    <w:rsid w:val="15D2D5B0"/>
    <w:rsid w:val="15D80ED1"/>
    <w:rsid w:val="160020FA"/>
    <w:rsid w:val="1608D0C1"/>
    <w:rsid w:val="160EC50E"/>
    <w:rsid w:val="1685C1C1"/>
    <w:rsid w:val="16C88935"/>
    <w:rsid w:val="17128276"/>
    <w:rsid w:val="175EA57F"/>
    <w:rsid w:val="17B2E6BA"/>
    <w:rsid w:val="17D5DA37"/>
    <w:rsid w:val="17D8CB59"/>
    <w:rsid w:val="1818AB76"/>
    <w:rsid w:val="18AE52D7"/>
    <w:rsid w:val="18D15126"/>
    <w:rsid w:val="1925DA45"/>
    <w:rsid w:val="19427625"/>
    <w:rsid w:val="1999CBCE"/>
    <w:rsid w:val="19D5E354"/>
    <w:rsid w:val="19DB9103"/>
    <w:rsid w:val="19E505CD"/>
    <w:rsid w:val="1A47D646"/>
    <w:rsid w:val="1AA52789"/>
    <w:rsid w:val="1BA0DAC7"/>
    <w:rsid w:val="1BE5F399"/>
    <w:rsid w:val="1CA2A5CA"/>
    <w:rsid w:val="1CB653B7"/>
    <w:rsid w:val="1CEFD55B"/>
    <w:rsid w:val="1CF28AD2"/>
    <w:rsid w:val="1D69013F"/>
    <w:rsid w:val="1D7F7708"/>
    <w:rsid w:val="1DAA846D"/>
    <w:rsid w:val="1DFD4BF6"/>
    <w:rsid w:val="1E9D5497"/>
    <w:rsid w:val="1F239A1A"/>
    <w:rsid w:val="1F6735C6"/>
    <w:rsid w:val="1F8EDA76"/>
    <w:rsid w:val="1F98E8A3"/>
    <w:rsid w:val="1FBA688F"/>
    <w:rsid w:val="20373A45"/>
    <w:rsid w:val="20A0A201"/>
    <w:rsid w:val="20B717CA"/>
    <w:rsid w:val="21F32DC4"/>
    <w:rsid w:val="21FD0B19"/>
    <w:rsid w:val="221D77A5"/>
    <w:rsid w:val="228AE3CB"/>
    <w:rsid w:val="2307E58F"/>
    <w:rsid w:val="230F15ED"/>
    <w:rsid w:val="23639D3D"/>
    <w:rsid w:val="238D724D"/>
    <w:rsid w:val="23EEB88C"/>
    <w:rsid w:val="248B4E1E"/>
    <w:rsid w:val="24A67C54"/>
    <w:rsid w:val="24B996B0"/>
    <w:rsid w:val="24D7D40B"/>
    <w:rsid w:val="24E4838C"/>
    <w:rsid w:val="25036C49"/>
    <w:rsid w:val="250CC8C5"/>
    <w:rsid w:val="25AE9693"/>
    <w:rsid w:val="25EF01CA"/>
    <w:rsid w:val="26692F33"/>
    <w:rsid w:val="26CB4BD4"/>
    <w:rsid w:val="26D33299"/>
    <w:rsid w:val="274315B2"/>
    <w:rsid w:val="27567E9B"/>
    <w:rsid w:val="27B07E6D"/>
    <w:rsid w:val="28109CA3"/>
    <w:rsid w:val="2842FEB2"/>
    <w:rsid w:val="28BD0168"/>
    <w:rsid w:val="28E43610"/>
    <w:rsid w:val="28F453AF"/>
    <w:rsid w:val="28F84EAC"/>
    <w:rsid w:val="2965703D"/>
    <w:rsid w:val="297A6BA2"/>
    <w:rsid w:val="29C4F42E"/>
    <w:rsid w:val="2B18101F"/>
    <w:rsid w:val="2B6A02AD"/>
    <w:rsid w:val="2BB730F0"/>
    <w:rsid w:val="2BD6804C"/>
    <w:rsid w:val="2BE88E06"/>
    <w:rsid w:val="2BF4ABD7"/>
    <w:rsid w:val="2C043792"/>
    <w:rsid w:val="2C5BB2F2"/>
    <w:rsid w:val="2C5C9EE5"/>
    <w:rsid w:val="2C9E7CC5"/>
    <w:rsid w:val="2D314315"/>
    <w:rsid w:val="2D60ABD7"/>
    <w:rsid w:val="2DC9FAEE"/>
    <w:rsid w:val="2DDAF7E7"/>
    <w:rsid w:val="2DFF8993"/>
    <w:rsid w:val="2E3588E4"/>
    <w:rsid w:val="2E6161A4"/>
    <w:rsid w:val="2F07EF46"/>
    <w:rsid w:val="2F1780D9"/>
    <w:rsid w:val="2F1E35D4"/>
    <w:rsid w:val="2F3F1AD2"/>
    <w:rsid w:val="2F5BC3CD"/>
    <w:rsid w:val="2F6F4432"/>
    <w:rsid w:val="2F96BEF9"/>
    <w:rsid w:val="2F9A12D7"/>
    <w:rsid w:val="2FA550A1"/>
    <w:rsid w:val="2FAB7F00"/>
    <w:rsid w:val="2FB4F9B5"/>
    <w:rsid w:val="30AE533A"/>
    <w:rsid w:val="31432D93"/>
    <w:rsid w:val="316B2175"/>
    <w:rsid w:val="31C475D0"/>
    <w:rsid w:val="31FC895F"/>
    <w:rsid w:val="320E4630"/>
    <w:rsid w:val="338EE342"/>
    <w:rsid w:val="3429BBFB"/>
    <w:rsid w:val="34409D1E"/>
    <w:rsid w:val="346EA88B"/>
    <w:rsid w:val="34B94632"/>
    <w:rsid w:val="35415134"/>
    <w:rsid w:val="3581801A"/>
    <w:rsid w:val="36019827"/>
    <w:rsid w:val="36542BE3"/>
    <w:rsid w:val="36620415"/>
    <w:rsid w:val="36BE2797"/>
    <w:rsid w:val="36BEFCFE"/>
    <w:rsid w:val="374AC230"/>
    <w:rsid w:val="37715732"/>
    <w:rsid w:val="379D6888"/>
    <w:rsid w:val="37A025CD"/>
    <w:rsid w:val="3852246A"/>
    <w:rsid w:val="387C5DB8"/>
    <w:rsid w:val="389C6E43"/>
    <w:rsid w:val="389E1197"/>
    <w:rsid w:val="38DE108D"/>
    <w:rsid w:val="3999BFB2"/>
    <w:rsid w:val="39DD42E3"/>
    <w:rsid w:val="3A15CE37"/>
    <w:rsid w:val="3A60FEE9"/>
    <w:rsid w:val="3B4A8887"/>
    <w:rsid w:val="3BB3314D"/>
    <w:rsid w:val="3BE44EF3"/>
    <w:rsid w:val="3BF5010E"/>
    <w:rsid w:val="3C1950CC"/>
    <w:rsid w:val="3CD406D8"/>
    <w:rsid w:val="3CEC59F9"/>
    <w:rsid w:val="3D92C9AD"/>
    <w:rsid w:val="3E02D818"/>
    <w:rsid w:val="3E0CAA0C"/>
    <w:rsid w:val="3E4A75AE"/>
    <w:rsid w:val="3EA967F0"/>
    <w:rsid w:val="3EEC70E6"/>
    <w:rsid w:val="3EFCA742"/>
    <w:rsid w:val="3F5A2908"/>
    <w:rsid w:val="3F74E2E4"/>
    <w:rsid w:val="3FA7D622"/>
    <w:rsid w:val="402C640B"/>
    <w:rsid w:val="405E0753"/>
    <w:rsid w:val="407AA87B"/>
    <w:rsid w:val="4086A270"/>
    <w:rsid w:val="409E47E6"/>
    <w:rsid w:val="40DA7A35"/>
    <w:rsid w:val="40DC3FA2"/>
    <w:rsid w:val="4130D0C2"/>
    <w:rsid w:val="413E1C6F"/>
    <w:rsid w:val="414D6B4B"/>
    <w:rsid w:val="41ADF43B"/>
    <w:rsid w:val="41E5F269"/>
    <w:rsid w:val="42D9ECD0"/>
    <w:rsid w:val="42E849B8"/>
    <w:rsid w:val="432B9F62"/>
    <w:rsid w:val="43A725DB"/>
    <w:rsid w:val="44139AC5"/>
    <w:rsid w:val="448D3D9F"/>
    <w:rsid w:val="44D9CA62"/>
    <w:rsid w:val="44F34D4D"/>
    <w:rsid w:val="45013E16"/>
    <w:rsid w:val="455A1393"/>
    <w:rsid w:val="45680914"/>
    <w:rsid w:val="45CC6DA6"/>
    <w:rsid w:val="45DA59F4"/>
    <w:rsid w:val="4611C97D"/>
    <w:rsid w:val="463AC661"/>
    <w:rsid w:val="468F0CE4"/>
    <w:rsid w:val="46C0E767"/>
    <w:rsid w:val="46C49DB7"/>
    <w:rsid w:val="4704DE4A"/>
    <w:rsid w:val="47575833"/>
    <w:rsid w:val="476B9832"/>
    <w:rsid w:val="47A45B8C"/>
    <w:rsid w:val="480633DB"/>
    <w:rsid w:val="481D60FE"/>
    <w:rsid w:val="481DDCC2"/>
    <w:rsid w:val="484C26E9"/>
    <w:rsid w:val="486B437A"/>
    <w:rsid w:val="48908F91"/>
    <w:rsid w:val="48D7322C"/>
    <w:rsid w:val="48EB616F"/>
    <w:rsid w:val="49652CD7"/>
    <w:rsid w:val="49AFE37C"/>
    <w:rsid w:val="49CECEED"/>
    <w:rsid w:val="49E20D7C"/>
    <w:rsid w:val="4A29DC91"/>
    <w:rsid w:val="4A6BCCDC"/>
    <w:rsid w:val="4A74B14C"/>
    <w:rsid w:val="4A9FF5C0"/>
    <w:rsid w:val="4B963B28"/>
    <w:rsid w:val="4C053AC2"/>
    <w:rsid w:val="4C13FE47"/>
    <w:rsid w:val="4C738868"/>
    <w:rsid w:val="4D65B2E9"/>
    <w:rsid w:val="4E5B9C4F"/>
    <w:rsid w:val="4EE5184D"/>
    <w:rsid w:val="4EF725F5"/>
    <w:rsid w:val="4F410014"/>
    <w:rsid w:val="4F6040EB"/>
    <w:rsid w:val="4FDAC73A"/>
    <w:rsid w:val="4FF81D63"/>
    <w:rsid w:val="50059DFA"/>
    <w:rsid w:val="50A8B45F"/>
    <w:rsid w:val="51B6F3B1"/>
    <w:rsid w:val="520403B9"/>
    <w:rsid w:val="5235092E"/>
    <w:rsid w:val="5289A8F5"/>
    <w:rsid w:val="5313ACE5"/>
    <w:rsid w:val="5327931E"/>
    <w:rsid w:val="53B68996"/>
    <w:rsid w:val="53E4A82B"/>
    <w:rsid w:val="542AD70D"/>
    <w:rsid w:val="548A251C"/>
    <w:rsid w:val="5533B8AD"/>
    <w:rsid w:val="55388BAB"/>
    <w:rsid w:val="559FF766"/>
    <w:rsid w:val="55B91E98"/>
    <w:rsid w:val="55FAB13B"/>
    <w:rsid w:val="56F5CE8D"/>
    <w:rsid w:val="57270AEB"/>
    <w:rsid w:val="580A1DDA"/>
    <w:rsid w:val="589E1C53"/>
    <w:rsid w:val="59EB1D3B"/>
    <w:rsid w:val="59FB0C1A"/>
    <w:rsid w:val="5A01D2C7"/>
    <w:rsid w:val="5A186B1C"/>
    <w:rsid w:val="5A3337D9"/>
    <w:rsid w:val="5A9AE1DF"/>
    <w:rsid w:val="5B16C057"/>
    <w:rsid w:val="5B1F6A52"/>
    <w:rsid w:val="5B376849"/>
    <w:rsid w:val="5C553B79"/>
    <w:rsid w:val="5C9841F0"/>
    <w:rsid w:val="5DC20D74"/>
    <w:rsid w:val="5E5ECE5F"/>
    <w:rsid w:val="5E6FA9B5"/>
    <w:rsid w:val="5ECC0591"/>
    <w:rsid w:val="5F7308B7"/>
    <w:rsid w:val="5F8FCADA"/>
    <w:rsid w:val="5FD3A7FA"/>
    <w:rsid w:val="5FEF9951"/>
    <w:rsid w:val="60051879"/>
    <w:rsid w:val="6014E4BB"/>
    <w:rsid w:val="60601DB7"/>
    <w:rsid w:val="60AFC3B8"/>
    <w:rsid w:val="61110626"/>
    <w:rsid w:val="6119B3AB"/>
    <w:rsid w:val="617A205F"/>
    <w:rsid w:val="618F49C4"/>
    <w:rsid w:val="61C2F407"/>
    <w:rsid w:val="6225245E"/>
    <w:rsid w:val="62C7CF63"/>
    <w:rsid w:val="630DEA76"/>
    <w:rsid w:val="633E0CC7"/>
    <w:rsid w:val="6359716E"/>
    <w:rsid w:val="6365B1BC"/>
    <w:rsid w:val="63740BD7"/>
    <w:rsid w:val="63EC5133"/>
    <w:rsid w:val="643CA334"/>
    <w:rsid w:val="64666F93"/>
    <w:rsid w:val="64A10AF1"/>
    <w:rsid w:val="6517CEE3"/>
    <w:rsid w:val="657C67E7"/>
    <w:rsid w:val="65BE08B6"/>
    <w:rsid w:val="66023FF4"/>
    <w:rsid w:val="666BB987"/>
    <w:rsid w:val="66A87A47"/>
    <w:rsid w:val="66B28140"/>
    <w:rsid w:val="672FE77C"/>
    <w:rsid w:val="6749CF83"/>
    <w:rsid w:val="67566E88"/>
    <w:rsid w:val="6759E217"/>
    <w:rsid w:val="67AB49F1"/>
    <w:rsid w:val="680F6E30"/>
    <w:rsid w:val="68841BF7"/>
    <w:rsid w:val="68964AAC"/>
    <w:rsid w:val="68F5A978"/>
    <w:rsid w:val="691EE679"/>
    <w:rsid w:val="6922E2CB"/>
    <w:rsid w:val="6939E0B6"/>
    <w:rsid w:val="694645A0"/>
    <w:rsid w:val="6964039D"/>
    <w:rsid w:val="699BD193"/>
    <w:rsid w:val="6B8AD6F1"/>
    <w:rsid w:val="6C854B25"/>
    <w:rsid w:val="6CC9A172"/>
    <w:rsid w:val="6D02CA9A"/>
    <w:rsid w:val="6DF653EE"/>
    <w:rsid w:val="6E42A26A"/>
    <w:rsid w:val="6EB9B647"/>
    <w:rsid w:val="6EC7DF68"/>
    <w:rsid w:val="6F1278CC"/>
    <w:rsid w:val="6F26323F"/>
    <w:rsid w:val="6F7B5318"/>
    <w:rsid w:val="6FAFFFD4"/>
    <w:rsid w:val="700FC589"/>
    <w:rsid w:val="7021B520"/>
    <w:rsid w:val="70AAEB14"/>
    <w:rsid w:val="71010B80"/>
    <w:rsid w:val="71B800B9"/>
    <w:rsid w:val="71F1BBC9"/>
    <w:rsid w:val="71F5CA93"/>
    <w:rsid w:val="73298B7C"/>
    <w:rsid w:val="73E5D36C"/>
    <w:rsid w:val="73F435F9"/>
    <w:rsid w:val="742EEFEC"/>
    <w:rsid w:val="74659572"/>
    <w:rsid w:val="74F4AFCE"/>
    <w:rsid w:val="756AC6AA"/>
    <w:rsid w:val="762392E0"/>
    <w:rsid w:val="7624C8A8"/>
    <w:rsid w:val="765AE0A6"/>
    <w:rsid w:val="767A5F80"/>
    <w:rsid w:val="76A8CD2B"/>
    <w:rsid w:val="77BE0688"/>
    <w:rsid w:val="78B27435"/>
    <w:rsid w:val="78C17F5D"/>
    <w:rsid w:val="78E9C060"/>
    <w:rsid w:val="78FBD3EF"/>
    <w:rsid w:val="790E9A61"/>
    <w:rsid w:val="794D2816"/>
    <w:rsid w:val="795FDE91"/>
    <w:rsid w:val="79B31A62"/>
    <w:rsid w:val="7A29F2B4"/>
    <w:rsid w:val="7AA194B1"/>
    <w:rsid w:val="7BA4B76B"/>
    <w:rsid w:val="7BB22420"/>
    <w:rsid w:val="7BCF507C"/>
    <w:rsid w:val="7BE7B812"/>
    <w:rsid w:val="7C20B222"/>
    <w:rsid w:val="7C2DDCF6"/>
    <w:rsid w:val="7C79BAC2"/>
    <w:rsid w:val="7C8F92C8"/>
    <w:rsid w:val="7C940036"/>
    <w:rsid w:val="7D3E3990"/>
    <w:rsid w:val="7D94D33B"/>
    <w:rsid w:val="7DA1290E"/>
    <w:rsid w:val="7EB26692"/>
    <w:rsid w:val="7EC50B2A"/>
    <w:rsid w:val="7ECDE1D3"/>
    <w:rsid w:val="7EDE3831"/>
    <w:rsid w:val="7EE9C4E2"/>
    <w:rsid w:val="7F4E407E"/>
    <w:rsid w:val="7FCD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C818D"/>
  <w15:chartTrackingRefBased/>
  <w15:docId w15:val="{A914E949-4436-42E0-B0E6-4E5D3F09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76F7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FB9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FB9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5E4E"/>
    <w:pPr>
      <w:spacing w:after="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45E4E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2Char" w:customStyle="1">
    <w:name w:val="Heading 2 Char"/>
    <w:basedOn w:val="DefaultParagraphFont"/>
    <w:link w:val="Heading2"/>
    <w:uiPriority w:val="9"/>
    <w:rsid w:val="006A5FB9"/>
    <w:rPr>
      <w:rFonts w:ascii="Arial" w:hAnsi="Arial" w:eastAsiaTheme="majorEastAsia" w:cstheme="majorBidi"/>
      <w:color w:val="000000" w:themeColor="text1"/>
      <w:sz w:val="28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6A5FB9"/>
    <w:rPr>
      <w:rFonts w:ascii="Arial" w:hAnsi="Arial" w:eastAsiaTheme="majorEastAsia" w:cstheme="majorBidi"/>
      <w:b/>
      <w:color w:val="000000" w:themeColor="tex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E4E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45E4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6603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C6603"/>
    <w:rPr>
      <w:color w:val="0000FF"/>
      <w:u w:val="single"/>
    </w:rPr>
  </w:style>
  <w:style w:type="character" w:styleId="normaltextrun" w:customStyle="1">
    <w:name w:val="normaltextrun"/>
    <w:basedOn w:val="DefaultParagraphFont"/>
    <w:rsid w:val="003D3BBB"/>
  </w:style>
  <w:style w:type="character" w:styleId="eop" w:customStyle="1">
    <w:name w:val="eop"/>
    <w:basedOn w:val="DefaultParagraphFont"/>
    <w:rsid w:val="003D3BBB"/>
  </w:style>
  <w:style w:type="paragraph" w:styleId="Header">
    <w:name w:val="header"/>
    <w:basedOn w:val="Normal"/>
    <w:link w:val="HeaderChar"/>
    <w:uiPriority w:val="99"/>
    <w:unhideWhenUsed/>
    <w:rsid w:val="003D3BBB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3D3BBB"/>
  </w:style>
  <w:style w:type="paragraph" w:styleId="Footer">
    <w:name w:val="footer"/>
    <w:basedOn w:val="Normal"/>
    <w:link w:val="FooterChar"/>
    <w:uiPriority w:val="99"/>
    <w:unhideWhenUsed/>
    <w:rsid w:val="003D3BBB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3D3BBB"/>
  </w:style>
  <w:style w:type="character" w:styleId="UnresolvedMention">
    <w:name w:val="Unresolved Mention"/>
    <w:basedOn w:val="DefaultParagraphFont"/>
    <w:uiPriority w:val="99"/>
    <w:semiHidden/>
    <w:unhideWhenUsed/>
    <w:rsid w:val="004C3B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126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60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6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0B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760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0B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760B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7C00"/>
    <w:pPr>
      <w:spacing w:after="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67C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7C00"/>
    <w:rPr>
      <w:vertAlign w:val="superscript"/>
    </w:rPr>
  </w:style>
  <w:style w:type="table" w:styleId="TableGrid">
    <w:name w:val="Table Grid"/>
    <w:basedOn w:val="TableNormal"/>
    <w:uiPriority w:val="39"/>
    <w:rsid w:val="00B35F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ubtleEmphasis">
    <w:name w:val="Subtle Emphasis"/>
    <w:basedOn w:val="DefaultParagraphFont"/>
    <w:uiPriority w:val="19"/>
    <w:qFormat/>
    <w:rsid w:val="00913284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F53C1F"/>
    <w:pPr>
      <w:spacing w:after="0" w:line="240" w:lineRule="auto"/>
    </w:pPr>
    <w:rPr>
      <w:rFonts w:ascii="Arial" w:hAnsi="Arial"/>
    </w:rPr>
  </w:style>
  <w:style w:type="character" w:styleId="superscript" w:customStyle="1">
    <w:name w:val="superscript"/>
    <w:basedOn w:val="DefaultParagraphFont"/>
    <w:rsid w:val="006F0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5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8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4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8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1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bit.ly/38vyMdM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opsteam@tas.ac.uk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bit.ly/3hbsfZQ" TargetMode="Externa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yperlink" Target="https://bit.ly/3hbsfZQ" TargetMode="Externa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bit.ly/3mG7gPS" TargetMode="External" Id="rId14" /><Relationship Type="http://schemas.openxmlformats.org/officeDocument/2006/relationships/hyperlink" Target="https://bit.ly/38vyMdM" TargetMode="External" Id="R7337e52c48ef41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208c3f4d-88c6-4454-9e42-7c2092309416">
      <UserInfo>
        <DisplayName>Lou Male</DisplayName>
        <AccountId>70</AccountId>
        <AccountType/>
      </UserInfo>
      <UserInfo>
        <DisplayName>Angela Westley</DisplayName>
        <AccountId>12</AccountId>
        <AccountType/>
      </UserInfo>
      <UserInfo>
        <DisplayName>Gopal Ramchurn</DisplayName>
        <AccountId>9</AccountId>
        <AccountType/>
      </UserInfo>
      <UserInfo>
        <DisplayName>David Maffin</DisplayName>
        <AccountId>57</AccountId>
        <AccountType/>
      </UserInfo>
    </SharedWithUsers>
    <lcf76f155ced4ddcb4097134ff3c332f xmlns="5af911ba-7f14-4c9c-bce6-382e597a883f">
      <Terms xmlns="http://schemas.microsoft.com/office/infopath/2007/PartnerControls"/>
    </lcf76f155ced4ddcb4097134ff3c332f>
    <TaxCatchAll xmlns="208c3f4d-88c6-4454-9e42-7c209230941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12BF7F49EED47B379973DBF70A045" ma:contentTypeVersion="19" ma:contentTypeDescription="Create a new document." ma:contentTypeScope="" ma:versionID="4508d10315c4851531572474484a1fbf">
  <xsd:schema xmlns:xsd="http://www.w3.org/2001/XMLSchema" xmlns:xs="http://www.w3.org/2001/XMLSchema" xmlns:p="http://schemas.microsoft.com/office/2006/metadata/properties" xmlns:ns1="http://schemas.microsoft.com/sharepoint/v3" xmlns:ns2="5af911ba-7f14-4c9c-bce6-382e597a883f" xmlns:ns3="208c3f4d-88c6-4454-9e42-7c2092309416" targetNamespace="http://schemas.microsoft.com/office/2006/metadata/properties" ma:root="true" ma:fieldsID="4879607861ee9dc0cdfd4a01201dc7f7" ns1:_="" ns2:_="" ns3:_="">
    <xsd:import namespace="http://schemas.microsoft.com/sharepoint/v3"/>
    <xsd:import namespace="5af911ba-7f14-4c9c-bce6-382e597a883f"/>
    <xsd:import namespace="208c3f4d-88c6-4454-9e42-7c20923094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911ba-7f14-4c9c-bce6-382e597a8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c3f4d-88c6-4454-9e42-7c2092309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84576dd-0bcf-4a0e-925b-d0124512502d}" ma:internalName="TaxCatchAll" ma:showField="CatchAllData" ma:web="208c3f4d-88c6-4454-9e42-7c20923094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CC0528-291C-475C-917C-16193E5963A3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purl.org/dc/dcmitype/"/>
    <ds:schemaRef ds:uri="208c3f4d-88c6-4454-9e42-7c2092309416"/>
    <ds:schemaRef ds:uri="http://www.w3.org/XML/1998/namespace"/>
    <ds:schemaRef ds:uri="5af911ba-7f14-4c9c-bce6-382e597a883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48AED50-7649-C54E-B509-38332FC842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3FFF88-AF42-4C0C-B7E4-67F454BB74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1808A-EE2B-4750-88EB-AD446B4968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University of Nottingham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Ben Coomber</dc:creator>
  <keywords/>
  <dc:description/>
  <lastModifiedBy>Joel Fischer</lastModifiedBy>
  <revision>61</revision>
  <dcterms:created xsi:type="dcterms:W3CDTF">2021-08-02T16:49:00.0000000Z</dcterms:created>
  <dcterms:modified xsi:type="dcterms:W3CDTF">2023-03-21T17:08:25.3160587Z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0x01010084B12BF7F49EED47B379973DBF70A045</vt:lpwstr>
  </property>
  <property fmtid="{D5CDD505-2E9C-101B-9397-08002B2CF9AE}" pid="3" name="MediaServiceImageTags">
    <vt:lpwstr/>
  </property>
</Properties>
</file>