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D006" w14:textId="58A40F36" w:rsidR="2C91E47F" w:rsidRDefault="2C91E47F" w:rsidP="2C91E47F">
      <w:pPr>
        <w:spacing w:after="750"/>
        <w:outlineLvl w:val="0"/>
        <w:rPr>
          <w:rFonts w:ascii="Roboto" w:hAnsi="Roboto"/>
          <w:color w:val="2E2D62"/>
          <w:sz w:val="48"/>
          <w:szCs w:val="48"/>
        </w:rPr>
      </w:pPr>
    </w:p>
    <w:p w14:paraId="338AD9FF" w14:textId="2B8011F7" w:rsidR="004C223C" w:rsidRPr="00C23625" w:rsidRDefault="004C223C" w:rsidP="004C223C">
      <w:pPr>
        <w:spacing w:after="750"/>
        <w:outlineLvl w:val="0"/>
        <w:rPr>
          <w:rFonts w:ascii="Arimo" w:hAnsi="Arimo" w:cs="Arimo"/>
          <w:color w:val="2E2D62"/>
          <w:kern w:val="36"/>
          <w:sz w:val="48"/>
          <w:szCs w:val="48"/>
        </w:rPr>
      </w:pPr>
      <w:bookmarkStart w:id="0" w:name="_Toc76398832"/>
      <w:bookmarkStart w:id="1" w:name="_Toc76398995"/>
      <w:bookmarkStart w:id="2" w:name="_Toc76399104"/>
      <w:bookmarkStart w:id="3" w:name="_Toc76399207"/>
      <w:bookmarkStart w:id="4" w:name="_Toc93934149"/>
      <w:bookmarkStart w:id="5" w:name="_Toc95836475"/>
      <w:bookmarkStart w:id="6" w:name="_Toc95836723"/>
      <w:r w:rsidRPr="00C23625">
        <w:rPr>
          <w:rFonts w:ascii="Arimo" w:hAnsi="Arimo" w:cs="Arimo"/>
          <w:color w:val="2E2D62"/>
          <w:kern w:val="36"/>
          <w:sz w:val="48"/>
          <w:szCs w:val="48"/>
        </w:rPr>
        <w:t xml:space="preserve">UKRI Trustworthy Autonomous Systems Hub programme: </w:t>
      </w:r>
      <w:r w:rsidR="501870F6" w:rsidRPr="00C23625">
        <w:rPr>
          <w:rFonts w:ascii="Arimo" w:hAnsi="Arimo" w:cs="Arimo"/>
          <w:color w:val="2E2D62"/>
          <w:kern w:val="36"/>
          <w:sz w:val="48"/>
          <w:szCs w:val="48"/>
        </w:rPr>
        <w:t>Agile/Integrator Programme</w:t>
      </w:r>
      <w:r w:rsidRPr="00C23625">
        <w:rPr>
          <w:rFonts w:ascii="Arimo" w:hAnsi="Arimo" w:cs="Arimo"/>
          <w:color w:val="2E2D62"/>
          <w:kern w:val="36"/>
          <w:sz w:val="48"/>
          <w:szCs w:val="48"/>
        </w:rPr>
        <w:t xml:space="preserve"> (</w:t>
      </w:r>
      <w:r w:rsidR="007056F4" w:rsidRPr="00C23625">
        <w:rPr>
          <w:rFonts w:ascii="Arimo" w:hAnsi="Arimo" w:cs="Arimo"/>
          <w:color w:val="2E2D62"/>
          <w:kern w:val="36"/>
          <w:sz w:val="48"/>
          <w:szCs w:val="48"/>
        </w:rPr>
        <w:t>202</w:t>
      </w:r>
      <w:r w:rsidR="621647A7" w:rsidRPr="00C23625">
        <w:rPr>
          <w:rFonts w:ascii="Arimo" w:hAnsi="Arimo" w:cs="Arimo"/>
          <w:color w:val="2E2D62"/>
          <w:kern w:val="36"/>
          <w:sz w:val="48"/>
          <w:szCs w:val="48"/>
        </w:rPr>
        <w:t>3</w:t>
      </w:r>
      <w:r w:rsidRPr="00C23625">
        <w:rPr>
          <w:rFonts w:ascii="Arimo" w:hAnsi="Arimo" w:cs="Arimo"/>
          <w:color w:val="2E2D62"/>
          <w:kern w:val="36"/>
          <w:sz w:val="48"/>
          <w:szCs w:val="48"/>
        </w:rPr>
        <w:t>)</w:t>
      </w:r>
      <w:bookmarkEnd w:id="0"/>
      <w:bookmarkEnd w:id="1"/>
      <w:bookmarkEnd w:id="2"/>
      <w:bookmarkEnd w:id="3"/>
      <w:bookmarkEnd w:id="4"/>
      <w:bookmarkEnd w:id="5"/>
      <w:bookmarkEnd w:id="6"/>
    </w:p>
    <w:p w14:paraId="6557F8DA" w14:textId="391D58C5" w:rsidR="007056F4" w:rsidRPr="00C23625" w:rsidRDefault="007056F4" w:rsidP="45FC0EEE">
      <w:pPr>
        <w:rPr>
          <w:rFonts w:eastAsia="Roboto" w:cs="Roboto"/>
          <w:b/>
          <w:bCs/>
          <w:color w:val="505050"/>
          <w:sz w:val="32"/>
          <w:szCs w:val="32"/>
        </w:rPr>
      </w:pPr>
      <w:r w:rsidRPr="00C23625">
        <w:rPr>
          <w:rFonts w:eastAsia="Roboto" w:cs="Roboto"/>
          <w:b/>
          <w:bCs/>
          <w:color w:val="505050"/>
          <w:sz w:val="32"/>
          <w:szCs w:val="32"/>
        </w:rPr>
        <w:t>Key dates</w:t>
      </w:r>
    </w:p>
    <w:p w14:paraId="2BF222FD" w14:textId="63C30B12" w:rsidR="007056F4" w:rsidRPr="00C23625" w:rsidRDefault="007A04D9" w:rsidP="00617F54">
      <w:pPr>
        <w:rPr>
          <w:rFonts w:eastAsia="Roboto"/>
        </w:rPr>
      </w:pPr>
      <w:hyperlink r:id="rId10" w:history="1">
        <w:r w:rsidR="007056F4" w:rsidRPr="007A04D9">
          <w:rPr>
            <w:rStyle w:val="Hyperlink"/>
            <w:rFonts w:eastAsia="Roboto"/>
          </w:rPr>
          <w:t>Submit idea</w:t>
        </w:r>
        <w:r w:rsidR="22E8C3B9" w:rsidRPr="007A04D9">
          <w:rPr>
            <w:rStyle w:val="Hyperlink"/>
            <w:rFonts w:eastAsia="Roboto"/>
          </w:rPr>
          <w:t>s</w:t>
        </w:r>
      </w:hyperlink>
      <w:r w:rsidR="22E8C3B9" w:rsidRPr="53144566">
        <w:rPr>
          <w:rFonts w:eastAsia="Roboto"/>
        </w:rPr>
        <w:t xml:space="preserve"> (Abstracts)</w:t>
      </w:r>
      <w:r w:rsidR="007056F4" w:rsidRPr="53144566">
        <w:rPr>
          <w:rFonts w:eastAsia="Roboto"/>
        </w:rPr>
        <w:t>:</w:t>
      </w:r>
      <w:r w:rsidR="00BB6791" w:rsidRPr="53144566">
        <w:rPr>
          <w:rFonts w:eastAsia="Roboto"/>
        </w:rPr>
        <w:t xml:space="preserve"> </w:t>
      </w:r>
      <w:r w:rsidR="68243746" w:rsidRPr="53144566">
        <w:rPr>
          <w:rFonts w:eastAsia="Roboto"/>
        </w:rPr>
        <w:t>21</w:t>
      </w:r>
      <w:r w:rsidR="00BB6791" w:rsidRPr="53144566">
        <w:rPr>
          <w:rFonts w:eastAsia="Roboto"/>
        </w:rPr>
        <w:t xml:space="preserve"> </w:t>
      </w:r>
      <w:r w:rsidR="00E12B21" w:rsidRPr="53144566">
        <w:rPr>
          <w:rFonts w:eastAsia="Roboto"/>
        </w:rPr>
        <w:t xml:space="preserve">March </w:t>
      </w:r>
      <w:r w:rsidR="00BB6791" w:rsidRPr="53144566">
        <w:rPr>
          <w:rFonts w:eastAsia="Roboto"/>
        </w:rPr>
        <w:t>202</w:t>
      </w:r>
      <w:r w:rsidR="1E92F828" w:rsidRPr="53144566">
        <w:rPr>
          <w:rFonts w:eastAsia="Roboto"/>
        </w:rPr>
        <w:t>3</w:t>
      </w:r>
    </w:p>
    <w:p w14:paraId="67A9A7B0" w14:textId="26BA7FA4" w:rsidR="00E12B21" w:rsidRPr="00C23625" w:rsidRDefault="5AE8A71F" w:rsidP="00617F54">
      <w:pPr>
        <w:rPr>
          <w:rFonts w:eastAsia="Roboto"/>
        </w:rPr>
      </w:pPr>
      <w:r w:rsidRPr="35876A85">
        <w:rPr>
          <w:rFonts w:eastAsia="Roboto"/>
        </w:rPr>
        <w:t xml:space="preserve">Project Sandpits: </w:t>
      </w:r>
      <w:r w:rsidR="326622DB" w:rsidRPr="35876A85">
        <w:rPr>
          <w:rFonts w:eastAsia="Roboto"/>
        </w:rPr>
        <w:t>28</w:t>
      </w:r>
      <w:r w:rsidR="2B40EF25" w:rsidRPr="35876A85">
        <w:rPr>
          <w:rFonts w:eastAsia="Roboto"/>
        </w:rPr>
        <w:t>-</w:t>
      </w:r>
      <w:r w:rsidR="663BAC8A" w:rsidRPr="35876A85">
        <w:rPr>
          <w:rFonts w:eastAsia="Roboto"/>
        </w:rPr>
        <w:t>30</w:t>
      </w:r>
      <w:r w:rsidR="2B40EF25" w:rsidRPr="35876A85">
        <w:rPr>
          <w:rFonts w:eastAsia="Roboto"/>
        </w:rPr>
        <w:t xml:space="preserve"> </w:t>
      </w:r>
      <w:r w:rsidR="3DFFBFDB" w:rsidRPr="35876A85">
        <w:rPr>
          <w:rFonts w:eastAsia="Roboto"/>
        </w:rPr>
        <w:t>March</w:t>
      </w:r>
      <w:r w:rsidR="2B40EF25" w:rsidRPr="35876A85">
        <w:rPr>
          <w:rFonts w:eastAsia="Roboto"/>
        </w:rPr>
        <w:t xml:space="preserve"> (Details TBC)</w:t>
      </w:r>
    </w:p>
    <w:p w14:paraId="30D0EE4A" w14:textId="1A86A6A6" w:rsidR="5E5F6A00" w:rsidRPr="00C23625" w:rsidRDefault="5E5F6A00" w:rsidP="00617F54">
      <w:pPr>
        <w:rPr>
          <w:rFonts w:eastAsia="Roboto"/>
        </w:rPr>
      </w:pPr>
      <w:r w:rsidRPr="53144566">
        <w:rPr>
          <w:rFonts w:eastAsia="Roboto"/>
        </w:rPr>
        <w:t>Submission due date:</w:t>
      </w:r>
      <w:r w:rsidR="00BB6791" w:rsidRPr="53144566">
        <w:rPr>
          <w:rFonts w:eastAsia="Roboto"/>
        </w:rPr>
        <w:t xml:space="preserve"> </w:t>
      </w:r>
      <w:r w:rsidR="00161170" w:rsidRPr="53144566">
        <w:rPr>
          <w:rFonts w:eastAsia="Roboto"/>
        </w:rPr>
        <w:t>1</w:t>
      </w:r>
      <w:r w:rsidR="7FB1040B" w:rsidRPr="53144566">
        <w:rPr>
          <w:rFonts w:eastAsia="Roboto"/>
        </w:rPr>
        <w:t>0</w:t>
      </w:r>
      <w:r w:rsidRPr="53144566">
        <w:rPr>
          <w:rFonts w:eastAsia="Roboto"/>
        </w:rPr>
        <w:t xml:space="preserve"> </w:t>
      </w:r>
      <w:r w:rsidR="00161170" w:rsidRPr="53144566">
        <w:rPr>
          <w:rFonts w:eastAsia="Roboto"/>
        </w:rPr>
        <w:t xml:space="preserve">May </w:t>
      </w:r>
      <w:r w:rsidRPr="53144566">
        <w:rPr>
          <w:rFonts w:eastAsia="Roboto"/>
        </w:rPr>
        <w:t>202</w:t>
      </w:r>
      <w:r w:rsidR="00161170" w:rsidRPr="53144566">
        <w:rPr>
          <w:rFonts w:eastAsia="Roboto"/>
        </w:rPr>
        <w:t>2</w:t>
      </w:r>
      <w:r w:rsidRPr="53144566">
        <w:rPr>
          <w:rFonts w:eastAsia="Roboto"/>
        </w:rPr>
        <w:t xml:space="preserve"> 16:00 UK time</w:t>
      </w:r>
    </w:p>
    <w:p w14:paraId="5BD20C1A" w14:textId="429DAF0F" w:rsidR="00326A61" w:rsidRPr="00C23625" w:rsidRDefault="004C223C" w:rsidP="53144566">
      <w:pPr>
        <w:rPr>
          <w:i/>
          <w:iCs/>
        </w:rPr>
      </w:pPr>
      <w:r w:rsidRPr="53144566">
        <w:rPr>
          <w:i/>
          <w:iCs/>
        </w:rPr>
        <w:t xml:space="preserve">Last updated: </w:t>
      </w:r>
      <w:r w:rsidR="110F8CAF" w:rsidRPr="53144566">
        <w:rPr>
          <w:i/>
          <w:iCs/>
        </w:rPr>
        <w:t>February 2023</w:t>
      </w:r>
    </w:p>
    <w:p w14:paraId="1E5215C9" w14:textId="1112AF5B" w:rsidR="53144566" w:rsidRDefault="53144566" w:rsidP="53144566">
      <w:pPr>
        <w:rPr>
          <w:i/>
          <w:iCs/>
        </w:rPr>
      </w:pPr>
    </w:p>
    <w:p w14:paraId="0842B2C3" w14:textId="445B39A2" w:rsidR="00410F15" w:rsidRPr="00C23625" w:rsidRDefault="00F143F6" w:rsidP="00617F54">
      <w:r>
        <w:t>Researchers at institutions involved in the UKRI TAS programme</w:t>
      </w:r>
      <w:r w:rsidR="00FF7B27">
        <w:t xml:space="preserve"> </w:t>
      </w:r>
      <w:r w:rsidR="008D64F4">
        <w:t>N</w:t>
      </w:r>
      <w:r w:rsidR="00FF7B27">
        <w:t>etwork</w:t>
      </w:r>
      <w:r>
        <w:t xml:space="preserve"> (Hub, Nodes, Responsibility proje</w:t>
      </w:r>
      <w:r w:rsidR="00DA088F">
        <w:t>cts, Pump Priming projects</w:t>
      </w:r>
      <w:r w:rsidR="6E69669F">
        <w:t>, International Partners</w:t>
      </w:r>
      <w:r w:rsidR="00DA088F">
        <w:t>) are invited to</w:t>
      </w:r>
      <w:r w:rsidR="001445F7">
        <w:t xml:space="preserve"> </w:t>
      </w:r>
      <w:r w:rsidR="00DA088F">
        <w:t>p</w:t>
      </w:r>
      <w:r w:rsidR="001445F7">
        <w:t>articipat</w:t>
      </w:r>
      <w:r w:rsidR="00DA088F">
        <w:t>e in the Hub’s Agile/Integrator programme</w:t>
      </w:r>
      <w:r w:rsidR="0006794A">
        <w:t xml:space="preserve"> to develop new </w:t>
      </w:r>
      <w:r w:rsidR="00D329CE">
        <w:t>collaborative research proposals</w:t>
      </w:r>
      <w:r w:rsidR="00DA088F">
        <w:t xml:space="preserve">. </w:t>
      </w:r>
    </w:p>
    <w:p w14:paraId="73A2E2B4" w14:textId="6F22AAA1" w:rsidR="008807F2" w:rsidRDefault="00B77421" w:rsidP="00617F54">
      <w:r w:rsidRPr="00C23625">
        <w:t>This programme</w:t>
      </w:r>
      <w:r w:rsidR="00410F15" w:rsidRPr="00C23625">
        <w:t xml:space="preserve"> aim</w:t>
      </w:r>
      <w:r w:rsidRPr="00C23625">
        <w:t>s</w:t>
      </w:r>
      <w:r w:rsidR="00410F15" w:rsidRPr="00C23625">
        <w:t xml:space="preserve"> to encourage </w:t>
      </w:r>
      <w:r w:rsidRPr="00C23625">
        <w:t>TAS</w:t>
      </w:r>
      <w:r w:rsidR="00410F15" w:rsidRPr="00C23625">
        <w:t xml:space="preserve"> Network researchers to establish areas of common interest, explore collaborative ideas, and foster new research partnerships. </w:t>
      </w:r>
    </w:p>
    <w:p w14:paraId="36447FA8" w14:textId="77777777" w:rsidR="00617F54" w:rsidRPr="00C23625" w:rsidRDefault="00617F54" w:rsidP="00617F54"/>
    <w:p w14:paraId="345A1240" w14:textId="7504416C" w:rsidR="00A73A69" w:rsidRPr="00C23625" w:rsidRDefault="00A73A69" w:rsidP="008807F2">
      <w:pPr>
        <w:shd w:val="clear" w:color="auto" w:fill="FFFFFF"/>
        <w:rPr>
          <w:b/>
          <w:bCs/>
          <w:color w:val="505050"/>
          <w:sz w:val="27"/>
          <w:szCs w:val="27"/>
        </w:rPr>
      </w:pPr>
      <w:r w:rsidRPr="00C23625">
        <w:rPr>
          <w:b/>
          <w:bCs/>
          <w:color w:val="505050"/>
          <w:sz w:val="27"/>
          <w:szCs w:val="27"/>
        </w:rPr>
        <w:t>IMPORTANT NOTE</w:t>
      </w:r>
    </w:p>
    <w:p w14:paraId="67E828BB" w14:textId="1DD305AF" w:rsidR="00A959F1" w:rsidRPr="00C23625" w:rsidRDefault="008807F2" w:rsidP="00617F54">
      <w:r>
        <w:t xml:space="preserve">The Agile/Integrator Programme </w:t>
      </w:r>
      <w:r w:rsidRPr="53144566">
        <w:rPr>
          <w:i/>
          <w:iCs/>
        </w:rPr>
        <w:t>does not represent a new stream of funding</w:t>
      </w:r>
      <w:r>
        <w:t xml:space="preserve">; </w:t>
      </w:r>
      <w:r w:rsidR="00FF7B27">
        <w:t>it relies on</w:t>
      </w:r>
      <w:r>
        <w:t xml:space="preserve"> utilis</w:t>
      </w:r>
      <w:r w:rsidR="00FF7B27">
        <w:t>ation of</w:t>
      </w:r>
      <w:r>
        <w:t xml:space="preserve"> existing research staff within the</w:t>
      </w:r>
      <w:r w:rsidR="00E67EA3">
        <w:t xml:space="preserve"> TAS</w:t>
      </w:r>
      <w:r>
        <w:t xml:space="preserve"> Network to </w:t>
      </w:r>
      <w:r w:rsidR="1733F871">
        <w:t>develop and</w:t>
      </w:r>
      <w:r>
        <w:t xml:space="preserve"> carry out </w:t>
      </w:r>
      <w:r w:rsidR="00A959F1">
        <w:t xml:space="preserve">research </w:t>
      </w:r>
      <w:r>
        <w:t xml:space="preserve">activities. We welcome activities that range in scale and scope but </w:t>
      </w:r>
      <w:r w:rsidR="74E2719E">
        <w:t xml:space="preserve">do </w:t>
      </w:r>
      <w:r>
        <w:t xml:space="preserve">not exceed 12 months in duration. </w:t>
      </w:r>
    </w:p>
    <w:p w14:paraId="7B862733" w14:textId="77777777" w:rsidR="001445F7" w:rsidRPr="00C23625" w:rsidRDefault="001445F7" w:rsidP="004C223C">
      <w:pPr>
        <w:shd w:val="clear" w:color="auto" w:fill="FFFFFF"/>
        <w:rPr>
          <w:color w:val="505050"/>
          <w:sz w:val="27"/>
          <w:szCs w:val="27"/>
        </w:rPr>
      </w:pPr>
    </w:p>
    <w:p w14:paraId="719D6713" w14:textId="7DB5A2EB" w:rsidR="00832A66" w:rsidRPr="003E71A9" w:rsidRDefault="007851FC" w:rsidP="009C3AB4">
      <w:pPr>
        <w:shd w:val="clear" w:color="auto" w:fill="FFFFFF"/>
        <w:spacing w:after="300"/>
        <w:rPr>
          <w:color w:val="505050"/>
          <w:sz w:val="27"/>
          <w:szCs w:val="27"/>
        </w:rPr>
      </w:pPr>
      <w:r w:rsidRPr="003E71A9">
        <w:rPr>
          <w:color w:val="505050"/>
          <w:sz w:val="27"/>
          <w:szCs w:val="27"/>
        </w:rPr>
        <w:t xml:space="preserve">Projects </w:t>
      </w:r>
      <w:r w:rsidR="00832A66" w:rsidRPr="003E71A9">
        <w:rPr>
          <w:color w:val="505050"/>
          <w:sz w:val="27"/>
          <w:szCs w:val="27"/>
        </w:rPr>
        <w:t>supported</w:t>
      </w:r>
      <w:r w:rsidRPr="003E71A9">
        <w:rPr>
          <w:color w:val="505050"/>
          <w:sz w:val="27"/>
          <w:szCs w:val="27"/>
        </w:rPr>
        <w:t xml:space="preserve"> </w:t>
      </w:r>
      <w:r w:rsidR="00832A66" w:rsidRPr="003E71A9">
        <w:rPr>
          <w:color w:val="505050"/>
          <w:sz w:val="27"/>
          <w:szCs w:val="27"/>
        </w:rPr>
        <w:t xml:space="preserve">in </w:t>
      </w:r>
      <w:r w:rsidRPr="003E71A9">
        <w:rPr>
          <w:color w:val="505050"/>
          <w:sz w:val="27"/>
          <w:szCs w:val="27"/>
        </w:rPr>
        <w:t xml:space="preserve">this </w:t>
      </w:r>
      <w:r w:rsidR="00832A66" w:rsidRPr="003E71A9">
        <w:rPr>
          <w:color w:val="505050"/>
          <w:sz w:val="27"/>
          <w:szCs w:val="27"/>
        </w:rPr>
        <w:t xml:space="preserve">programme </w:t>
      </w:r>
      <w:r w:rsidR="0052344A" w:rsidRPr="003E71A9">
        <w:rPr>
          <w:color w:val="505050"/>
          <w:sz w:val="27"/>
          <w:szCs w:val="27"/>
        </w:rPr>
        <w:t xml:space="preserve">will </w:t>
      </w:r>
      <w:r w:rsidR="00AC69E8" w:rsidRPr="003E71A9">
        <w:rPr>
          <w:color w:val="505050"/>
          <w:sz w:val="27"/>
          <w:szCs w:val="27"/>
        </w:rPr>
        <w:t>include:</w:t>
      </w:r>
      <w:r w:rsidR="00832A66" w:rsidRPr="003E71A9">
        <w:rPr>
          <w:color w:val="505050"/>
          <w:sz w:val="27"/>
          <w:szCs w:val="27"/>
        </w:rPr>
        <w:t xml:space="preserve"> </w:t>
      </w:r>
    </w:p>
    <w:p w14:paraId="661CC4B0" w14:textId="00F06519" w:rsidR="001445F7" w:rsidRPr="00C23625" w:rsidRDefault="00E633D9" w:rsidP="00072D1A">
      <w:pPr>
        <w:pStyle w:val="ListParagraph"/>
        <w:numPr>
          <w:ilvl w:val="0"/>
          <w:numId w:val="16"/>
        </w:numPr>
      </w:pPr>
      <w:r w:rsidRPr="00C23625">
        <w:t>Agile projects</w:t>
      </w:r>
      <w:r w:rsidR="00AC69E8" w:rsidRPr="00C23625">
        <w:t xml:space="preserve">, </w:t>
      </w:r>
      <w:r w:rsidR="002F0A2F" w:rsidRPr="00C23625">
        <w:t xml:space="preserve">in which multidisciplinary teams </w:t>
      </w:r>
      <w:r w:rsidR="002F0A2F" w:rsidRPr="00617F54">
        <w:rPr>
          <w:i/>
          <w:iCs/>
        </w:rPr>
        <w:t>from the H</w:t>
      </w:r>
      <w:r w:rsidR="004B5265" w:rsidRPr="00617F54">
        <w:rPr>
          <w:i/>
          <w:iCs/>
        </w:rPr>
        <w:t>ub</w:t>
      </w:r>
      <w:r w:rsidR="002F0A2F" w:rsidRPr="00C23625">
        <w:t xml:space="preserve"> </w:t>
      </w:r>
      <w:r w:rsidRPr="00C23625">
        <w:t xml:space="preserve">will </w:t>
      </w:r>
      <w:r w:rsidR="006C0003" w:rsidRPr="00C23625">
        <w:t xml:space="preserve">propose, develop and engage in focused research to </w:t>
      </w:r>
      <w:r w:rsidR="006C0003" w:rsidRPr="00617F54">
        <w:rPr>
          <w:i/>
          <w:iCs/>
        </w:rPr>
        <w:t>complement</w:t>
      </w:r>
      <w:r w:rsidR="006C0003" w:rsidRPr="00C23625">
        <w:t xml:space="preserve"> and </w:t>
      </w:r>
      <w:r w:rsidR="006C0003" w:rsidRPr="00617F54">
        <w:rPr>
          <w:i/>
          <w:iCs/>
        </w:rPr>
        <w:t>inform</w:t>
      </w:r>
      <w:r w:rsidR="006C0003" w:rsidRPr="00C23625">
        <w:t xml:space="preserve"> </w:t>
      </w:r>
      <w:r w:rsidR="00862BBB" w:rsidRPr="00C23625">
        <w:t>ongoing</w:t>
      </w:r>
      <w:r w:rsidR="006C0003" w:rsidRPr="00C23625">
        <w:t xml:space="preserve"> research in </w:t>
      </w:r>
      <w:r w:rsidR="002F0A2F" w:rsidRPr="00C23625">
        <w:t>TAS;</w:t>
      </w:r>
      <w:r w:rsidR="00D86342" w:rsidRPr="00C23625">
        <w:t xml:space="preserve"> </w:t>
      </w:r>
    </w:p>
    <w:p w14:paraId="02064EF0" w14:textId="24EE895E" w:rsidR="00F6144F" w:rsidRPr="00C23625" w:rsidRDefault="004B5265" w:rsidP="00072D1A">
      <w:pPr>
        <w:pStyle w:val="ListParagraph"/>
        <w:numPr>
          <w:ilvl w:val="0"/>
          <w:numId w:val="16"/>
        </w:numPr>
      </w:pPr>
      <w:r w:rsidRPr="00C23625">
        <w:t xml:space="preserve">Integrator projects, </w:t>
      </w:r>
      <w:r w:rsidR="00F549C4" w:rsidRPr="00C23625">
        <w:t xml:space="preserve">in </w:t>
      </w:r>
      <w:r w:rsidRPr="00C23625">
        <w:t>which</w:t>
      </w:r>
      <w:r w:rsidR="00E72EA1" w:rsidRPr="00C23625">
        <w:t xml:space="preserve"> multidisciplinary teams from across the TAS Network</w:t>
      </w:r>
      <w:r w:rsidR="00C5565A" w:rsidRPr="00C23625">
        <w:t xml:space="preserve"> will</w:t>
      </w:r>
      <w:r w:rsidR="00EE4EB4" w:rsidRPr="00C23625">
        <w:t xml:space="preserve"> </w:t>
      </w:r>
      <w:r w:rsidR="009C3AB4" w:rsidRPr="00617F54">
        <w:rPr>
          <w:i/>
          <w:iCs/>
        </w:rPr>
        <w:t>expand</w:t>
      </w:r>
      <w:r w:rsidR="000425BC" w:rsidRPr="00617F54">
        <w:rPr>
          <w:i/>
          <w:iCs/>
        </w:rPr>
        <w:t>, integrate</w:t>
      </w:r>
      <w:r w:rsidR="009C3AB4" w:rsidRPr="00C23625">
        <w:t xml:space="preserve"> and </w:t>
      </w:r>
      <w:r w:rsidR="009C3AB4" w:rsidRPr="00617F54">
        <w:rPr>
          <w:i/>
          <w:iCs/>
        </w:rPr>
        <w:t>enhance</w:t>
      </w:r>
      <w:r w:rsidR="009C3AB4" w:rsidRPr="00C23625">
        <w:t xml:space="preserve"> ongoing TAS research </w:t>
      </w:r>
      <w:r w:rsidR="00137D24" w:rsidRPr="00C23625">
        <w:t>and</w:t>
      </w:r>
      <w:r w:rsidR="009C3AB4" w:rsidRPr="00C23625">
        <w:t xml:space="preserve"> </w:t>
      </w:r>
      <w:r w:rsidR="00C5565A" w:rsidRPr="00C23625">
        <w:t xml:space="preserve">establish </w:t>
      </w:r>
      <w:r w:rsidR="009C3AB4" w:rsidRPr="00C23625">
        <w:t xml:space="preserve">new links </w:t>
      </w:r>
      <w:r w:rsidR="001F70A3" w:rsidRPr="00C23625">
        <w:t xml:space="preserve">across </w:t>
      </w:r>
      <w:r w:rsidR="009C3AB4" w:rsidRPr="00C23625">
        <w:t xml:space="preserve">the wider TAS Network. </w:t>
      </w:r>
    </w:p>
    <w:p w14:paraId="1BD59F31" w14:textId="2CD8AFB6" w:rsidR="004C223C" w:rsidRPr="00C23625" w:rsidRDefault="004C223C" w:rsidP="53144566">
      <w:r>
        <w:lastRenderedPageBreak/>
        <w:t>Your proposed project should integrate researchers from different disciplines, particularly from social sciences, arts and humanities</w:t>
      </w:r>
      <w:r w:rsidR="00093BD1">
        <w:t xml:space="preserve"> and propose </w:t>
      </w:r>
      <w:r>
        <w:t>research on the technical, social and ethical challenges surrounding</w:t>
      </w:r>
      <w:r w:rsidR="42FCAE90">
        <w:t xml:space="preserve"> responsible and</w:t>
      </w:r>
      <w:r>
        <w:t xml:space="preserve"> trustworthy autonomous systems</w:t>
      </w:r>
      <w:r w:rsidR="514EA962">
        <w:t xml:space="preserve"> and AI.</w:t>
      </w:r>
    </w:p>
    <w:p w14:paraId="2B01A1EC" w14:textId="77777777" w:rsidR="00093BD1" w:rsidRDefault="00093BD1" w:rsidP="00C23625">
      <w:pPr>
        <w:pStyle w:val="TOC1"/>
      </w:pPr>
    </w:p>
    <w:p w14:paraId="2B333FED" w14:textId="7EE825DE" w:rsidR="00444ED6" w:rsidRDefault="00444ED6" w:rsidP="00C23625">
      <w:pPr>
        <w:pStyle w:val="TOC1"/>
      </w:pPr>
      <w:r>
        <w:t xml:space="preserve">Table of contents </w:t>
      </w:r>
    </w:p>
    <w:p w14:paraId="114BBC8A" w14:textId="291D50D9" w:rsidR="00BB48DE" w:rsidRDefault="004D5A30">
      <w:pPr>
        <w:pStyle w:val="TOC1"/>
        <w:rPr>
          <w:rFonts w:asciiTheme="minorHAnsi" w:eastAsiaTheme="minorEastAsia" w:hAnsiTheme="minorHAnsi" w:cstheme="minorBidi"/>
          <w:b w:val="0"/>
          <w:bCs w:val="0"/>
          <w:noProof/>
          <w:color w:val="auto"/>
          <w:sz w:val="22"/>
          <w:szCs w:val="22"/>
        </w:rPr>
      </w:pPr>
      <w:r>
        <w:rPr>
          <w:rFonts w:asciiTheme="minorHAnsi" w:eastAsiaTheme="minorEastAsia" w:hAnsiTheme="minorHAnsi" w:cstheme="minorBidi"/>
          <w:noProof/>
        </w:rPr>
        <w:fldChar w:fldCharType="begin"/>
      </w:r>
      <w:r>
        <w:rPr>
          <w:rFonts w:asciiTheme="minorHAnsi" w:eastAsiaTheme="minorEastAsia" w:hAnsiTheme="minorHAnsi" w:cstheme="minorBidi"/>
          <w:noProof/>
        </w:rPr>
        <w:instrText xml:space="preserve"> TOC \o "1-3" \h \z \u </w:instrText>
      </w:r>
      <w:r>
        <w:rPr>
          <w:rFonts w:asciiTheme="minorHAnsi" w:eastAsiaTheme="minorEastAsia" w:hAnsiTheme="minorHAnsi" w:cstheme="minorBidi"/>
          <w:noProof/>
        </w:rPr>
        <w:fldChar w:fldCharType="separate"/>
      </w:r>
    </w:p>
    <w:p w14:paraId="218CAB70" w14:textId="5DFA39CE" w:rsidR="00BB48DE" w:rsidRDefault="00000000">
      <w:pPr>
        <w:pStyle w:val="TOC2"/>
        <w:tabs>
          <w:tab w:val="right" w:leader="dot" w:pos="9016"/>
        </w:tabs>
        <w:rPr>
          <w:rFonts w:asciiTheme="minorHAnsi" w:eastAsiaTheme="minorEastAsia" w:hAnsiTheme="minorHAnsi" w:cstheme="minorBidi"/>
          <w:noProof/>
          <w:sz w:val="22"/>
          <w:szCs w:val="22"/>
        </w:rPr>
      </w:pPr>
      <w:hyperlink w:anchor="_Toc95836724" w:history="1">
        <w:r w:rsidR="00BB48DE" w:rsidRPr="00D064EC">
          <w:rPr>
            <w:rStyle w:val="Hyperlink"/>
            <w:rFonts w:ascii="Roboto" w:hAnsi="Roboto"/>
            <w:b/>
            <w:bCs/>
            <w:noProof/>
          </w:rPr>
          <w:t>Who can apply</w:t>
        </w:r>
        <w:r w:rsidR="004F188F">
          <w:rPr>
            <w:rStyle w:val="Hyperlink"/>
            <w:rFonts w:ascii="Roboto" w:hAnsi="Roboto"/>
            <w:b/>
            <w:bCs/>
            <w:noProof/>
          </w:rPr>
          <w:t>?</w:t>
        </w:r>
        <w:r w:rsidR="00BB48DE">
          <w:rPr>
            <w:noProof/>
            <w:webHidden/>
          </w:rPr>
          <w:tab/>
        </w:r>
        <w:r w:rsidR="00BB48DE">
          <w:rPr>
            <w:noProof/>
            <w:webHidden/>
          </w:rPr>
          <w:fldChar w:fldCharType="begin"/>
        </w:r>
        <w:r w:rsidR="00BB48DE">
          <w:rPr>
            <w:noProof/>
            <w:webHidden/>
          </w:rPr>
          <w:instrText xml:space="preserve"> PAGEREF _Toc95836724 \h </w:instrText>
        </w:r>
        <w:r w:rsidR="00BB48DE">
          <w:rPr>
            <w:noProof/>
            <w:webHidden/>
          </w:rPr>
        </w:r>
        <w:r w:rsidR="00BB48DE">
          <w:rPr>
            <w:noProof/>
            <w:webHidden/>
          </w:rPr>
          <w:fldChar w:fldCharType="separate"/>
        </w:r>
        <w:r w:rsidR="00BB48DE">
          <w:rPr>
            <w:noProof/>
            <w:webHidden/>
          </w:rPr>
          <w:t>3</w:t>
        </w:r>
        <w:r w:rsidR="00BB48DE">
          <w:rPr>
            <w:noProof/>
            <w:webHidden/>
          </w:rPr>
          <w:fldChar w:fldCharType="end"/>
        </w:r>
      </w:hyperlink>
    </w:p>
    <w:p w14:paraId="2C99AF18" w14:textId="0ECD5CE2" w:rsidR="00BB48DE" w:rsidRDefault="00000000">
      <w:pPr>
        <w:pStyle w:val="TOC2"/>
        <w:tabs>
          <w:tab w:val="right" w:leader="dot" w:pos="9016"/>
        </w:tabs>
        <w:rPr>
          <w:rFonts w:asciiTheme="minorHAnsi" w:eastAsiaTheme="minorEastAsia" w:hAnsiTheme="minorHAnsi" w:cstheme="minorBidi"/>
          <w:noProof/>
          <w:sz w:val="22"/>
          <w:szCs w:val="22"/>
        </w:rPr>
      </w:pPr>
      <w:hyperlink w:anchor="_Toc95836725" w:history="1">
        <w:r w:rsidR="00BB48DE" w:rsidRPr="00D064EC">
          <w:rPr>
            <w:rStyle w:val="Hyperlink"/>
            <w:rFonts w:ascii="Roboto" w:hAnsi="Roboto"/>
            <w:b/>
            <w:bCs/>
            <w:noProof/>
          </w:rPr>
          <w:t>What we're looking for</w:t>
        </w:r>
        <w:r w:rsidR="00BB48DE">
          <w:rPr>
            <w:noProof/>
            <w:webHidden/>
          </w:rPr>
          <w:tab/>
        </w:r>
        <w:r w:rsidR="00BB48DE">
          <w:rPr>
            <w:noProof/>
            <w:webHidden/>
          </w:rPr>
          <w:fldChar w:fldCharType="begin"/>
        </w:r>
        <w:r w:rsidR="00BB48DE">
          <w:rPr>
            <w:noProof/>
            <w:webHidden/>
          </w:rPr>
          <w:instrText xml:space="preserve"> PAGEREF _Toc95836725 \h </w:instrText>
        </w:r>
        <w:r w:rsidR="00BB48DE">
          <w:rPr>
            <w:noProof/>
            <w:webHidden/>
          </w:rPr>
        </w:r>
        <w:r w:rsidR="00BB48DE">
          <w:rPr>
            <w:noProof/>
            <w:webHidden/>
          </w:rPr>
          <w:fldChar w:fldCharType="separate"/>
        </w:r>
        <w:r w:rsidR="00BB48DE">
          <w:rPr>
            <w:noProof/>
            <w:webHidden/>
          </w:rPr>
          <w:t>4</w:t>
        </w:r>
        <w:r w:rsidR="00BB48DE">
          <w:rPr>
            <w:noProof/>
            <w:webHidden/>
          </w:rPr>
          <w:fldChar w:fldCharType="end"/>
        </w:r>
      </w:hyperlink>
    </w:p>
    <w:p w14:paraId="1EDF0988" w14:textId="6E3F92F5" w:rsidR="00BB48DE" w:rsidRDefault="00000000">
      <w:pPr>
        <w:pStyle w:val="TOC3"/>
        <w:tabs>
          <w:tab w:val="right" w:leader="dot" w:pos="9016"/>
        </w:tabs>
        <w:rPr>
          <w:rFonts w:asciiTheme="minorHAnsi" w:eastAsiaTheme="minorEastAsia" w:hAnsiTheme="minorHAnsi" w:cstheme="minorBidi"/>
          <w:noProof/>
          <w:sz w:val="22"/>
          <w:szCs w:val="22"/>
        </w:rPr>
      </w:pPr>
      <w:hyperlink w:anchor="_Toc95836726" w:history="1">
        <w:r w:rsidR="00BB48DE" w:rsidRPr="00D064EC">
          <w:rPr>
            <w:rStyle w:val="Hyperlink"/>
            <w:rFonts w:ascii="Roboto" w:hAnsi="Roboto"/>
            <w:b/>
            <w:bCs/>
            <w:noProof/>
          </w:rPr>
          <w:t>Available support</w:t>
        </w:r>
        <w:r w:rsidR="00BB48DE">
          <w:rPr>
            <w:noProof/>
            <w:webHidden/>
          </w:rPr>
          <w:tab/>
        </w:r>
        <w:r w:rsidR="00BB48DE">
          <w:rPr>
            <w:noProof/>
            <w:webHidden/>
          </w:rPr>
          <w:fldChar w:fldCharType="begin"/>
        </w:r>
        <w:r w:rsidR="00BB48DE">
          <w:rPr>
            <w:noProof/>
            <w:webHidden/>
          </w:rPr>
          <w:instrText xml:space="preserve"> PAGEREF _Toc95836726 \h </w:instrText>
        </w:r>
        <w:r w:rsidR="00BB48DE">
          <w:rPr>
            <w:noProof/>
            <w:webHidden/>
          </w:rPr>
        </w:r>
        <w:r w:rsidR="00BB48DE">
          <w:rPr>
            <w:noProof/>
            <w:webHidden/>
          </w:rPr>
          <w:fldChar w:fldCharType="separate"/>
        </w:r>
        <w:r w:rsidR="00BB48DE">
          <w:rPr>
            <w:noProof/>
            <w:webHidden/>
          </w:rPr>
          <w:t>6</w:t>
        </w:r>
        <w:r w:rsidR="00BB48DE">
          <w:rPr>
            <w:noProof/>
            <w:webHidden/>
          </w:rPr>
          <w:fldChar w:fldCharType="end"/>
        </w:r>
      </w:hyperlink>
    </w:p>
    <w:p w14:paraId="6D7D69C4" w14:textId="02811E9C" w:rsidR="00BB48DE" w:rsidRDefault="00000000">
      <w:pPr>
        <w:pStyle w:val="TOC2"/>
        <w:tabs>
          <w:tab w:val="right" w:leader="dot" w:pos="9016"/>
        </w:tabs>
        <w:rPr>
          <w:rFonts w:asciiTheme="minorHAnsi" w:eastAsiaTheme="minorEastAsia" w:hAnsiTheme="minorHAnsi" w:cstheme="minorBidi"/>
          <w:noProof/>
          <w:sz w:val="22"/>
          <w:szCs w:val="22"/>
        </w:rPr>
      </w:pPr>
      <w:hyperlink w:anchor="_Toc95836727" w:history="1">
        <w:r w:rsidR="00BB48DE" w:rsidRPr="00D064EC">
          <w:rPr>
            <w:rStyle w:val="Hyperlink"/>
            <w:rFonts w:ascii="Roboto" w:hAnsi="Roboto"/>
            <w:b/>
            <w:bCs/>
            <w:noProof/>
          </w:rPr>
          <w:t>How to apply</w:t>
        </w:r>
        <w:r w:rsidR="00BB48DE">
          <w:rPr>
            <w:noProof/>
            <w:webHidden/>
          </w:rPr>
          <w:tab/>
        </w:r>
        <w:r w:rsidR="00BB48DE">
          <w:rPr>
            <w:noProof/>
            <w:webHidden/>
          </w:rPr>
          <w:fldChar w:fldCharType="begin"/>
        </w:r>
        <w:r w:rsidR="00BB48DE">
          <w:rPr>
            <w:noProof/>
            <w:webHidden/>
          </w:rPr>
          <w:instrText xml:space="preserve"> PAGEREF _Toc95836727 \h </w:instrText>
        </w:r>
        <w:r w:rsidR="00BB48DE">
          <w:rPr>
            <w:noProof/>
            <w:webHidden/>
          </w:rPr>
        </w:r>
        <w:r w:rsidR="00BB48DE">
          <w:rPr>
            <w:noProof/>
            <w:webHidden/>
          </w:rPr>
          <w:fldChar w:fldCharType="separate"/>
        </w:r>
        <w:r w:rsidR="00BB48DE">
          <w:rPr>
            <w:noProof/>
            <w:webHidden/>
          </w:rPr>
          <w:t>6</w:t>
        </w:r>
        <w:r w:rsidR="00BB48DE">
          <w:rPr>
            <w:noProof/>
            <w:webHidden/>
          </w:rPr>
          <w:fldChar w:fldCharType="end"/>
        </w:r>
      </w:hyperlink>
    </w:p>
    <w:p w14:paraId="7F4F695A" w14:textId="0E0323AF" w:rsidR="00BB48DE" w:rsidRDefault="00000000">
      <w:pPr>
        <w:pStyle w:val="TOC2"/>
        <w:tabs>
          <w:tab w:val="right" w:leader="dot" w:pos="9016"/>
        </w:tabs>
        <w:rPr>
          <w:rFonts w:asciiTheme="minorHAnsi" w:eastAsiaTheme="minorEastAsia" w:hAnsiTheme="minorHAnsi" w:cstheme="minorBidi"/>
          <w:noProof/>
          <w:sz w:val="22"/>
          <w:szCs w:val="22"/>
        </w:rPr>
      </w:pPr>
      <w:hyperlink w:anchor="_Toc95836728" w:history="1">
        <w:r w:rsidR="00BB48DE" w:rsidRPr="00D064EC">
          <w:rPr>
            <w:rStyle w:val="Hyperlink"/>
            <w:rFonts w:ascii="Roboto" w:hAnsi="Roboto"/>
            <w:b/>
            <w:bCs/>
            <w:noProof/>
          </w:rPr>
          <w:t>How we will assess your application</w:t>
        </w:r>
        <w:r w:rsidR="00BB48DE">
          <w:rPr>
            <w:noProof/>
            <w:webHidden/>
          </w:rPr>
          <w:tab/>
        </w:r>
        <w:r w:rsidR="00BB48DE">
          <w:rPr>
            <w:noProof/>
            <w:webHidden/>
          </w:rPr>
          <w:fldChar w:fldCharType="begin"/>
        </w:r>
        <w:r w:rsidR="00BB48DE">
          <w:rPr>
            <w:noProof/>
            <w:webHidden/>
          </w:rPr>
          <w:instrText xml:space="preserve"> PAGEREF _Toc95836728 \h </w:instrText>
        </w:r>
        <w:r w:rsidR="00BB48DE">
          <w:rPr>
            <w:noProof/>
            <w:webHidden/>
          </w:rPr>
        </w:r>
        <w:r w:rsidR="00BB48DE">
          <w:rPr>
            <w:noProof/>
            <w:webHidden/>
          </w:rPr>
          <w:fldChar w:fldCharType="separate"/>
        </w:r>
        <w:r w:rsidR="00BB48DE">
          <w:rPr>
            <w:noProof/>
            <w:webHidden/>
          </w:rPr>
          <w:t>8</w:t>
        </w:r>
        <w:r w:rsidR="00BB48DE">
          <w:rPr>
            <w:noProof/>
            <w:webHidden/>
          </w:rPr>
          <w:fldChar w:fldCharType="end"/>
        </w:r>
      </w:hyperlink>
    </w:p>
    <w:p w14:paraId="2489AA4B" w14:textId="22903DC5" w:rsidR="00BB48DE" w:rsidRDefault="00000000">
      <w:pPr>
        <w:pStyle w:val="TOC3"/>
        <w:tabs>
          <w:tab w:val="right" w:leader="dot" w:pos="9016"/>
        </w:tabs>
        <w:rPr>
          <w:rFonts w:asciiTheme="minorHAnsi" w:eastAsiaTheme="minorEastAsia" w:hAnsiTheme="minorHAnsi" w:cstheme="minorBidi"/>
          <w:noProof/>
          <w:sz w:val="22"/>
          <w:szCs w:val="22"/>
        </w:rPr>
      </w:pPr>
      <w:hyperlink w:anchor="_Toc95836729" w:history="1">
        <w:r w:rsidR="00BB48DE" w:rsidRPr="00D064EC">
          <w:rPr>
            <w:rStyle w:val="Hyperlink"/>
            <w:rFonts w:ascii="Roboto" w:hAnsi="Roboto"/>
            <w:b/>
            <w:bCs/>
            <w:noProof/>
          </w:rPr>
          <w:t>Assessment process</w:t>
        </w:r>
        <w:r w:rsidR="00BB48DE">
          <w:rPr>
            <w:noProof/>
            <w:webHidden/>
          </w:rPr>
          <w:tab/>
        </w:r>
        <w:r w:rsidR="00BB48DE">
          <w:rPr>
            <w:noProof/>
            <w:webHidden/>
          </w:rPr>
          <w:fldChar w:fldCharType="begin"/>
        </w:r>
        <w:r w:rsidR="00BB48DE">
          <w:rPr>
            <w:noProof/>
            <w:webHidden/>
          </w:rPr>
          <w:instrText xml:space="preserve"> PAGEREF _Toc95836729 \h </w:instrText>
        </w:r>
        <w:r w:rsidR="00BB48DE">
          <w:rPr>
            <w:noProof/>
            <w:webHidden/>
          </w:rPr>
        </w:r>
        <w:r w:rsidR="00BB48DE">
          <w:rPr>
            <w:noProof/>
            <w:webHidden/>
          </w:rPr>
          <w:fldChar w:fldCharType="separate"/>
        </w:r>
        <w:r w:rsidR="00BB48DE">
          <w:rPr>
            <w:noProof/>
            <w:webHidden/>
          </w:rPr>
          <w:t>8</w:t>
        </w:r>
        <w:r w:rsidR="00BB48DE">
          <w:rPr>
            <w:noProof/>
            <w:webHidden/>
          </w:rPr>
          <w:fldChar w:fldCharType="end"/>
        </w:r>
      </w:hyperlink>
    </w:p>
    <w:p w14:paraId="5056B7D1" w14:textId="6EA8DF99" w:rsidR="00BB48DE" w:rsidRDefault="00000000">
      <w:pPr>
        <w:pStyle w:val="TOC3"/>
        <w:tabs>
          <w:tab w:val="right" w:leader="dot" w:pos="9016"/>
        </w:tabs>
        <w:rPr>
          <w:rFonts w:asciiTheme="minorHAnsi" w:eastAsiaTheme="minorEastAsia" w:hAnsiTheme="minorHAnsi" w:cstheme="minorBidi"/>
          <w:noProof/>
          <w:sz w:val="22"/>
          <w:szCs w:val="22"/>
        </w:rPr>
      </w:pPr>
      <w:hyperlink w:anchor="_Toc95836730" w:history="1">
        <w:r w:rsidR="00BB48DE" w:rsidRPr="00D064EC">
          <w:rPr>
            <w:rStyle w:val="Hyperlink"/>
            <w:rFonts w:ascii="Roboto" w:hAnsi="Roboto"/>
            <w:b/>
            <w:bCs/>
            <w:noProof/>
          </w:rPr>
          <w:t>Assessment criteria</w:t>
        </w:r>
        <w:r w:rsidR="00BB48DE">
          <w:rPr>
            <w:noProof/>
            <w:webHidden/>
          </w:rPr>
          <w:tab/>
        </w:r>
        <w:r w:rsidR="00BB48DE">
          <w:rPr>
            <w:noProof/>
            <w:webHidden/>
          </w:rPr>
          <w:fldChar w:fldCharType="begin"/>
        </w:r>
        <w:r w:rsidR="00BB48DE">
          <w:rPr>
            <w:noProof/>
            <w:webHidden/>
          </w:rPr>
          <w:instrText xml:space="preserve"> PAGEREF _Toc95836730 \h </w:instrText>
        </w:r>
        <w:r w:rsidR="00BB48DE">
          <w:rPr>
            <w:noProof/>
            <w:webHidden/>
          </w:rPr>
        </w:r>
        <w:r w:rsidR="00BB48DE">
          <w:rPr>
            <w:noProof/>
            <w:webHidden/>
          </w:rPr>
          <w:fldChar w:fldCharType="separate"/>
        </w:r>
        <w:r w:rsidR="00BB48DE">
          <w:rPr>
            <w:noProof/>
            <w:webHidden/>
          </w:rPr>
          <w:t>8</w:t>
        </w:r>
        <w:r w:rsidR="00BB48DE">
          <w:rPr>
            <w:noProof/>
            <w:webHidden/>
          </w:rPr>
          <w:fldChar w:fldCharType="end"/>
        </w:r>
      </w:hyperlink>
    </w:p>
    <w:p w14:paraId="29D6AC16" w14:textId="55DFF5A7" w:rsidR="00BB48DE" w:rsidRDefault="00000000">
      <w:pPr>
        <w:pStyle w:val="TOC2"/>
        <w:tabs>
          <w:tab w:val="right" w:leader="dot" w:pos="9016"/>
        </w:tabs>
        <w:rPr>
          <w:rFonts w:asciiTheme="minorHAnsi" w:eastAsiaTheme="minorEastAsia" w:hAnsiTheme="minorHAnsi" w:cstheme="minorBidi"/>
          <w:noProof/>
          <w:sz w:val="22"/>
          <w:szCs w:val="22"/>
        </w:rPr>
      </w:pPr>
      <w:hyperlink w:anchor="_Toc95836731" w:history="1">
        <w:r w:rsidR="00BB48DE" w:rsidRPr="00D064EC">
          <w:rPr>
            <w:rStyle w:val="Hyperlink"/>
            <w:rFonts w:ascii="Roboto" w:hAnsi="Roboto"/>
            <w:b/>
            <w:bCs/>
            <w:noProof/>
          </w:rPr>
          <w:t>Contact details</w:t>
        </w:r>
        <w:r w:rsidR="00BB48DE">
          <w:rPr>
            <w:noProof/>
            <w:webHidden/>
          </w:rPr>
          <w:tab/>
        </w:r>
        <w:r w:rsidR="00BB48DE">
          <w:rPr>
            <w:noProof/>
            <w:webHidden/>
          </w:rPr>
          <w:fldChar w:fldCharType="begin"/>
        </w:r>
        <w:r w:rsidR="00BB48DE">
          <w:rPr>
            <w:noProof/>
            <w:webHidden/>
          </w:rPr>
          <w:instrText xml:space="preserve"> PAGEREF _Toc95836731 \h </w:instrText>
        </w:r>
        <w:r w:rsidR="00BB48DE">
          <w:rPr>
            <w:noProof/>
            <w:webHidden/>
          </w:rPr>
        </w:r>
        <w:r w:rsidR="00BB48DE">
          <w:rPr>
            <w:noProof/>
            <w:webHidden/>
          </w:rPr>
          <w:fldChar w:fldCharType="separate"/>
        </w:r>
        <w:r w:rsidR="00BB48DE">
          <w:rPr>
            <w:noProof/>
            <w:webHidden/>
          </w:rPr>
          <w:t>10</w:t>
        </w:r>
        <w:r w:rsidR="00BB48DE">
          <w:rPr>
            <w:noProof/>
            <w:webHidden/>
          </w:rPr>
          <w:fldChar w:fldCharType="end"/>
        </w:r>
      </w:hyperlink>
    </w:p>
    <w:p w14:paraId="2B9495B2" w14:textId="09BB7C3F" w:rsidR="00BB48DE" w:rsidRDefault="00000000">
      <w:pPr>
        <w:pStyle w:val="TOC3"/>
        <w:tabs>
          <w:tab w:val="right" w:leader="dot" w:pos="9016"/>
        </w:tabs>
        <w:rPr>
          <w:rFonts w:asciiTheme="minorHAnsi" w:eastAsiaTheme="minorEastAsia" w:hAnsiTheme="minorHAnsi" w:cstheme="minorBidi"/>
          <w:noProof/>
          <w:sz w:val="22"/>
          <w:szCs w:val="22"/>
        </w:rPr>
      </w:pPr>
      <w:hyperlink w:anchor="_Toc95836732" w:history="1">
        <w:r w:rsidR="00BB48DE" w:rsidRPr="00D064EC">
          <w:rPr>
            <w:rStyle w:val="Hyperlink"/>
            <w:rFonts w:ascii="Roboto" w:hAnsi="Roboto"/>
            <w:b/>
            <w:bCs/>
            <w:noProof/>
          </w:rPr>
          <w:t>Supporting documents</w:t>
        </w:r>
        <w:r w:rsidR="00BB48DE">
          <w:rPr>
            <w:noProof/>
            <w:webHidden/>
          </w:rPr>
          <w:tab/>
        </w:r>
        <w:r w:rsidR="00BB48DE">
          <w:rPr>
            <w:noProof/>
            <w:webHidden/>
          </w:rPr>
          <w:fldChar w:fldCharType="begin"/>
        </w:r>
        <w:r w:rsidR="00BB48DE">
          <w:rPr>
            <w:noProof/>
            <w:webHidden/>
          </w:rPr>
          <w:instrText xml:space="preserve"> PAGEREF _Toc95836732 \h </w:instrText>
        </w:r>
        <w:r w:rsidR="00BB48DE">
          <w:rPr>
            <w:noProof/>
            <w:webHidden/>
          </w:rPr>
        </w:r>
        <w:r w:rsidR="00BB48DE">
          <w:rPr>
            <w:noProof/>
            <w:webHidden/>
          </w:rPr>
          <w:fldChar w:fldCharType="separate"/>
        </w:r>
        <w:r w:rsidR="00BB48DE">
          <w:rPr>
            <w:noProof/>
            <w:webHidden/>
          </w:rPr>
          <w:t>10</w:t>
        </w:r>
        <w:r w:rsidR="00BB48DE">
          <w:rPr>
            <w:noProof/>
            <w:webHidden/>
          </w:rPr>
          <w:fldChar w:fldCharType="end"/>
        </w:r>
      </w:hyperlink>
    </w:p>
    <w:p w14:paraId="7985A8B7" w14:textId="7E3F8F00" w:rsidR="00444ED6" w:rsidRDefault="004D5A30" w:rsidP="004D5A30">
      <w:pPr>
        <w:pStyle w:val="TOC3"/>
        <w:tabs>
          <w:tab w:val="right" w:leader="dot" w:pos="9016"/>
        </w:tabs>
        <w:ind w:left="0"/>
        <w:rPr>
          <w:rFonts w:asciiTheme="minorHAnsi" w:eastAsiaTheme="minorEastAsia" w:hAnsiTheme="minorHAnsi" w:cstheme="minorBidi"/>
          <w:noProof/>
        </w:rPr>
      </w:pPr>
      <w:r>
        <w:rPr>
          <w:rFonts w:asciiTheme="minorHAnsi" w:eastAsiaTheme="minorEastAsia" w:hAnsiTheme="minorHAnsi" w:cstheme="minorBidi"/>
          <w:noProof/>
        </w:rPr>
        <w:fldChar w:fldCharType="end"/>
      </w:r>
    </w:p>
    <w:p w14:paraId="72789226" w14:textId="77777777" w:rsidR="004D5A30" w:rsidRPr="004D5A30" w:rsidRDefault="004D5A30" w:rsidP="004D5A30"/>
    <w:p w14:paraId="5E95D226" w14:textId="77777777" w:rsidR="003E71A9" w:rsidRDefault="003E71A9">
      <w:pPr>
        <w:rPr>
          <w:rFonts w:ascii="Roboto" w:eastAsiaTheme="majorEastAsia" w:hAnsi="Roboto" w:cstheme="majorBidi"/>
          <w:b/>
          <w:bCs/>
          <w:color w:val="2E2D62"/>
          <w:sz w:val="36"/>
          <w:szCs w:val="36"/>
        </w:rPr>
      </w:pPr>
      <w:bookmarkStart w:id="7" w:name="_Toc76399105"/>
      <w:r>
        <w:rPr>
          <w:rFonts w:ascii="Roboto" w:hAnsi="Roboto"/>
          <w:b/>
          <w:bCs/>
          <w:color w:val="2E2D62"/>
          <w:sz w:val="36"/>
          <w:szCs w:val="36"/>
        </w:rPr>
        <w:br w:type="page"/>
      </w:r>
    </w:p>
    <w:p w14:paraId="6D141E96" w14:textId="54D72D85" w:rsidR="00F604BB" w:rsidRPr="00FF33C0" w:rsidRDefault="00F604BB" w:rsidP="00F604BB">
      <w:pPr>
        <w:pStyle w:val="Heading2"/>
        <w:shd w:val="clear" w:color="auto" w:fill="FFFFFF"/>
        <w:spacing w:before="0" w:after="450"/>
        <w:rPr>
          <w:rFonts w:ascii="Roboto" w:hAnsi="Roboto"/>
          <w:b/>
          <w:bCs/>
          <w:color w:val="2E2D62"/>
          <w:sz w:val="36"/>
          <w:szCs w:val="36"/>
        </w:rPr>
      </w:pPr>
      <w:bookmarkStart w:id="8" w:name="_Toc95836724"/>
      <w:r w:rsidRPr="00FF33C0">
        <w:rPr>
          <w:rFonts w:ascii="Roboto" w:hAnsi="Roboto"/>
          <w:b/>
          <w:bCs/>
          <w:color w:val="2E2D62"/>
          <w:sz w:val="36"/>
          <w:szCs w:val="36"/>
        </w:rPr>
        <w:lastRenderedPageBreak/>
        <w:t>Who can apply</w:t>
      </w:r>
      <w:bookmarkEnd w:id="7"/>
      <w:bookmarkEnd w:id="8"/>
      <w:r w:rsidR="004F188F">
        <w:rPr>
          <w:rFonts w:ascii="Roboto" w:hAnsi="Roboto"/>
          <w:b/>
          <w:bCs/>
          <w:color w:val="2E2D62"/>
          <w:sz w:val="36"/>
          <w:szCs w:val="36"/>
        </w:rPr>
        <w:t>?</w:t>
      </w:r>
    </w:p>
    <w:p w14:paraId="7506C53A" w14:textId="678D7961" w:rsidR="002C7CDF" w:rsidRDefault="00CC2315" w:rsidP="00C23625">
      <w:r>
        <w:t xml:space="preserve">This call is </w:t>
      </w:r>
      <w:r w:rsidR="000634A2" w:rsidRPr="000634A2">
        <w:rPr>
          <w:i/>
          <w:iCs/>
        </w:rPr>
        <w:t>only</w:t>
      </w:r>
      <w:r w:rsidR="000634A2">
        <w:t xml:space="preserve"> </w:t>
      </w:r>
      <w:r>
        <w:t>op</w:t>
      </w:r>
      <w:r w:rsidR="000634A2">
        <w:t xml:space="preserve">en to applicants </w:t>
      </w:r>
      <w:r w:rsidR="009E0130">
        <w:t xml:space="preserve">at </w:t>
      </w:r>
      <w:r w:rsidR="00B94FE9">
        <w:t>one of the</w:t>
      </w:r>
      <w:r w:rsidR="00973346">
        <w:t xml:space="preserve"> research</w:t>
      </w:r>
      <w:r w:rsidR="00B94FE9">
        <w:t xml:space="preserve"> institutions formally involved in the TAS programme (Hub, Nodes, Responsibility projects, and Pump Priming projects) and must have the approval of the local PI</w:t>
      </w:r>
      <w:r w:rsidR="00EC6F85">
        <w:t>(s)</w:t>
      </w:r>
      <w:r w:rsidR="00B94FE9">
        <w:t xml:space="preserve"> to</w:t>
      </w:r>
      <w:r>
        <w:t xml:space="preserve"> apply.</w:t>
      </w:r>
      <w:r w:rsidR="000634A2">
        <w:t xml:space="preserve"> </w:t>
      </w:r>
    </w:p>
    <w:p w14:paraId="42642E1D" w14:textId="77777777" w:rsidR="003E71A9" w:rsidRDefault="003E71A9" w:rsidP="00C23625"/>
    <w:p w14:paraId="64BBCD64" w14:textId="6BB806E0" w:rsidR="00513566" w:rsidRDefault="00513566" w:rsidP="00C23625">
      <w:r>
        <w:t>Early-Career Researchers (ECRs) are</w:t>
      </w:r>
      <w:r w:rsidR="00AC613D">
        <w:t xml:space="preserve"> particularly</w:t>
      </w:r>
      <w:r>
        <w:t xml:space="preserve"> encouraged to lead</w:t>
      </w:r>
      <w:r w:rsidR="00AC613D">
        <w:t xml:space="preserve"> proposal development. </w:t>
      </w:r>
      <w:r>
        <w:t xml:space="preserve"> </w:t>
      </w:r>
    </w:p>
    <w:p w14:paraId="1539BD1C" w14:textId="77777777" w:rsidR="003E71A9" w:rsidRDefault="003E71A9" w:rsidP="00C23625"/>
    <w:p w14:paraId="37E663B1" w14:textId="577BDCBD" w:rsidR="00F604BB" w:rsidRDefault="00F604BB" w:rsidP="00C23625">
      <w:r>
        <w:t xml:space="preserve">Research in trustworthy autonomous systems needs a multidisciplinary approach. We are therefore particularly interested in supporting </w:t>
      </w:r>
      <w:r w:rsidR="00CE17EE">
        <w:t>multi</w:t>
      </w:r>
      <w:r>
        <w:t xml:space="preserve">disciplinary teams with the appropriate expertise to develop novel and creative research activities that are focused on trustworthiness as a property for autonomous systems. </w:t>
      </w:r>
      <w:r w:rsidRPr="0384D4B5">
        <w:t>Successful applicants will be expected to collaborate with the wider</w:t>
      </w:r>
      <w:r w:rsidR="0B5D3E7A" w:rsidRPr="0384D4B5">
        <w:t xml:space="preserve"> </w:t>
      </w:r>
      <w:hyperlink r:id="rId11">
        <w:r w:rsidRPr="43FF3A0E">
          <w:rPr>
            <w:rStyle w:val="Hyperlink"/>
          </w:rPr>
          <w:t>UKRI Trustworthy Autonomous Systems (TAS) programme (TAS website).</w:t>
        </w:r>
      </w:hyperlink>
    </w:p>
    <w:p w14:paraId="6D08A315" w14:textId="0FB62A30" w:rsidR="43FF3A0E" w:rsidRDefault="43FF3A0E" w:rsidP="43FF3A0E">
      <w:pPr>
        <w:rPr>
          <w:b/>
          <w:bCs/>
          <w:color w:val="1E5DF8"/>
          <w:sz w:val="27"/>
          <w:szCs w:val="27"/>
        </w:rPr>
      </w:pPr>
    </w:p>
    <w:p w14:paraId="1C8B593E" w14:textId="77777777" w:rsidR="00F604BB" w:rsidRDefault="00F604BB" w:rsidP="00C23625">
      <w:r>
        <w:t>We would encourage researchers from all the disciplines that are supported by UKRI to apply, including but not limited to:</w:t>
      </w:r>
    </w:p>
    <w:p w14:paraId="358894ED" w14:textId="082B529D" w:rsidR="43FF3A0E" w:rsidRDefault="43FF3A0E" w:rsidP="43FF3A0E"/>
    <w:p w14:paraId="28EB4E21" w14:textId="77777777" w:rsidR="00F604BB" w:rsidRDefault="00F604BB" w:rsidP="00072D1A">
      <w:pPr>
        <w:pStyle w:val="ListParagraph"/>
        <w:numPr>
          <w:ilvl w:val="0"/>
          <w:numId w:val="6"/>
        </w:numPr>
        <w:rPr>
          <w:rFonts w:asciiTheme="minorHAnsi" w:eastAsiaTheme="minorEastAsia" w:hAnsiTheme="minorHAnsi" w:cstheme="minorBidi"/>
        </w:rPr>
      </w:pPr>
      <w:r>
        <w:t>applied ethics</w:t>
      </w:r>
    </w:p>
    <w:p w14:paraId="66212113" w14:textId="77777777" w:rsidR="00F604BB" w:rsidRDefault="00F604BB" w:rsidP="00072D1A">
      <w:pPr>
        <w:pStyle w:val="ListParagraph"/>
        <w:numPr>
          <w:ilvl w:val="0"/>
          <w:numId w:val="6"/>
        </w:numPr>
        <w:rPr>
          <w:rFonts w:asciiTheme="minorHAnsi" w:eastAsiaTheme="minorEastAsia" w:hAnsiTheme="minorHAnsi" w:cstheme="minorBidi"/>
        </w:rPr>
      </w:pPr>
      <w:r>
        <w:t>computer science</w:t>
      </w:r>
    </w:p>
    <w:p w14:paraId="1FFED4FC" w14:textId="77777777" w:rsidR="00F604BB" w:rsidRDefault="00F604BB" w:rsidP="00072D1A">
      <w:pPr>
        <w:pStyle w:val="ListParagraph"/>
        <w:numPr>
          <w:ilvl w:val="0"/>
          <w:numId w:val="6"/>
        </w:numPr>
        <w:rPr>
          <w:rFonts w:asciiTheme="minorHAnsi" w:eastAsiaTheme="minorEastAsia" w:hAnsiTheme="minorHAnsi" w:cstheme="minorBidi"/>
        </w:rPr>
      </w:pPr>
      <w:r>
        <w:t>engineering</w:t>
      </w:r>
    </w:p>
    <w:p w14:paraId="0E3D7D6C" w14:textId="77777777" w:rsidR="00F604BB" w:rsidRDefault="00F604BB" w:rsidP="00072D1A">
      <w:pPr>
        <w:pStyle w:val="ListParagraph"/>
        <w:numPr>
          <w:ilvl w:val="0"/>
          <w:numId w:val="6"/>
        </w:numPr>
        <w:rPr>
          <w:rFonts w:asciiTheme="minorHAnsi" w:eastAsiaTheme="minorEastAsia" w:hAnsiTheme="minorHAnsi" w:cstheme="minorBidi"/>
        </w:rPr>
      </w:pPr>
      <w:r>
        <w:t>humanities</w:t>
      </w:r>
    </w:p>
    <w:p w14:paraId="680162B6" w14:textId="77777777" w:rsidR="00F604BB" w:rsidRDefault="00F604BB" w:rsidP="00072D1A">
      <w:pPr>
        <w:pStyle w:val="ListParagraph"/>
        <w:numPr>
          <w:ilvl w:val="0"/>
          <w:numId w:val="6"/>
        </w:numPr>
        <w:rPr>
          <w:rFonts w:asciiTheme="minorHAnsi" w:eastAsiaTheme="minorEastAsia" w:hAnsiTheme="minorHAnsi" w:cstheme="minorBidi"/>
        </w:rPr>
      </w:pPr>
      <w:r>
        <w:t>innovation studies</w:t>
      </w:r>
    </w:p>
    <w:p w14:paraId="1834CF17" w14:textId="77777777" w:rsidR="00F604BB" w:rsidRDefault="00F604BB" w:rsidP="00072D1A">
      <w:pPr>
        <w:pStyle w:val="ListParagraph"/>
        <w:numPr>
          <w:ilvl w:val="0"/>
          <w:numId w:val="6"/>
        </w:numPr>
        <w:rPr>
          <w:rFonts w:asciiTheme="minorHAnsi" w:eastAsiaTheme="minorEastAsia" w:hAnsiTheme="minorHAnsi" w:cstheme="minorBidi"/>
        </w:rPr>
      </w:pPr>
      <w:r>
        <w:t>international studies</w:t>
      </w:r>
    </w:p>
    <w:p w14:paraId="3CF95935" w14:textId="77777777" w:rsidR="00F604BB" w:rsidRDefault="00F604BB" w:rsidP="00072D1A">
      <w:pPr>
        <w:pStyle w:val="ListParagraph"/>
        <w:numPr>
          <w:ilvl w:val="0"/>
          <w:numId w:val="6"/>
        </w:numPr>
        <w:rPr>
          <w:rFonts w:asciiTheme="minorHAnsi" w:eastAsiaTheme="minorEastAsia" w:hAnsiTheme="minorHAnsi" w:cstheme="minorBidi"/>
        </w:rPr>
      </w:pPr>
      <w:r>
        <w:t>law</w:t>
      </w:r>
    </w:p>
    <w:p w14:paraId="44E01467" w14:textId="77777777" w:rsidR="00F604BB" w:rsidRDefault="00F604BB" w:rsidP="00072D1A">
      <w:pPr>
        <w:pStyle w:val="ListParagraph"/>
        <w:numPr>
          <w:ilvl w:val="0"/>
          <w:numId w:val="6"/>
        </w:numPr>
        <w:rPr>
          <w:rFonts w:asciiTheme="minorHAnsi" w:eastAsiaTheme="minorEastAsia" w:hAnsiTheme="minorHAnsi" w:cstheme="minorBidi"/>
        </w:rPr>
      </w:pPr>
      <w:r>
        <w:t>organisational management</w:t>
      </w:r>
    </w:p>
    <w:p w14:paraId="637B9E90" w14:textId="77777777" w:rsidR="00F604BB" w:rsidRDefault="00F604BB" w:rsidP="00072D1A">
      <w:pPr>
        <w:pStyle w:val="ListParagraph"/>
        <w:numPr>
          <w:ilvl w:val="0"/>
          <w:numId w:val="6"/>
        </w:numPr>
        <w:rPr>
          <w:rFonts w:asciiTheme="minorHAnsi" w:eastAsiaTheme="minorEastAsia" w:hAnsiTheme="minorHAnsi" w:cstheme="minorBidi"/>
        </w:rPr>
      </w:pPr>
      <w:r>
        <w:t>philosophy</w:t>
      </w:r>
    </w:p>
    <w:p w14:paraId="187EF0C7" w14:textId="77777777" w:rsidR="00F604BB" w:rsidRDefault="00F604BB" w:rsidP="00072D1A">
      <w:pPr>
        <w:pStyle w:val="ListParagraph"/>
        <w:numPr>
          <w:ilvl w:val="0"/>
          <w:numId w:val="6"/>
        </w:numPr>
        <w:rPr>
          <w:rFonts w:asciiTheme="minorHAnsi" w:eastAsiaTheme="minorEastAsia" w:hAnsiTheme="minorHAnsi" w:cstheme="minorBidi"/>
        </w:rPr>
      </w:pPr>
      <w:r>
        <w:t>politics</w:t>
      </w:r>
    </w:p>
    <w:p w14:paraId="58E7BC70" w14:textId="77777777" w:rsidR="00F604BB" w:rsidRDefault="00F604BB" w:rsidP="00072D1A">
      <w:pPr>
        <w:pStyle w:val="ListParagraph"/>
        <w:numPr>
          <w:ilvl w:val="0"/>
          <w:numId w:val="6"/>
        </w:numPr>
        <w:rPr>
          <w:rFonts w:asciiTheme="minorHAnsi" w:eastAsiaTheme="minorEastAsia" w:hAnsiTheme="minorHAnsi" w:cstheme="minorBidi"/>
        </w:rPr>
      </w:pPr>
      <w:r>
        <w:t>psychology</w:t>
      </w:r>
    </w:p>
    <w:p w14:paraId="13B005BD" w14:textId="1B0A2FC5" w:rsidR="00343465" w:rsidRDefault="00F604BB" w:rsidP="00072D1A">
      <w:pPr>
        <w:pStyle w:val="ListParagraph"/>
        <w:numPr>
          <w:ilvl w:val="0"/>
          <w:numId w:val="6"/>
        </w:numPr>
        <w:rPr>
          <w:rFonts w:asciiTheme="minorHAnsi" w:eastAsiaTheme="minorEastAsia" w:hAnsiTheme="minorHAnsi" w:cstheme="minorBidi"/>
        </w:rPr>
      </w:pPr>
      <w:r>
        <w:t>sociology</w:t>
      </w:r>
    </w:p>
    <w:p w14:paraId="1203E5D1" w14:textId="77777777" w:rsidR="00343465" w:rsidRPr="00343465" w:rsidRDefault="00343465" w:rsidP="00C23625"/>
    <w:p w14:paraId="526F5F93" w14:textId="17AED4D4" w:rsidR="00F604BB" w:rsidRDefault="00343465" w:rsidP="00C23625">
      <w:r>
        <w:t xml:space="preserve">Further standard UKRI eligibility criteria apply. </w:t>
      </w:r>
      <w:r w:rsidR="00F604BB" w:rsidRPr="0D1F4348">
        <w:t xml:space="preserve">You can apply if you are resident in the UK and meet </w:t>
      </w:r>
      <w:r w:rsidR="00F604BB" w:rsidRPr="00973346">
        <w:rPr>
          <w:i/>
          <w:iCs/>
        </w:rPr>
        <w:t>at least one</w:t>
      </w:r>
      <w:r w:rsidR="00F604BB" w:rsidRPr="0D1F4348">
        <w:t xml:space="preserve"> of the bullets below:</w:t>
      </w:r>
    </w:p>
    <w:p w14:paraId="0712142D" w14:textId="608E861E" w:rsidR="43FF3A0E" w:rsidRDefault="43FF3A0E" w:rsidP="43FF3A0E"/>
    <w:p w14:paraId="15B26A8A" w14:textId="77777777" w:rsidR="00F604BB" w:rsidRDefault="00F604BB" w:rsidP="00072D1A">
      <w:pPr>
        <w:pStyle w:val="ListParagraph"/>
        <w:numPr>
          <w:ilvl w:val="0"/>
          <w:numId w:val="5"/>
        </w:numPr>
        <w:rPr>
          <w:rFonts w:asciiTheme="minorHAnsi" w:eastAsiaTheme="minorEastAsia" w:hAnsiTheme="minorHAnsi" w:cstheme="minorBidi"/>
        </w:rPr>
      </w:pPr>
      <w:r>
        <w:t>are employed at the submitting research organisation at lecturer level or above</w:t>
      </w:r>
    </w:p>
    <w:p w14:paraId="78ADE554" w14:textId="77777777" w:rsidR="00F604BB" w:rsidRDefault="00F604BB" w:rsidP="00072D1A">
      <w:pPr>
        <w:pStyle w:val="ListParagraph"/>
        <w:numPr>
          <w:ilvl w:val="0"/>
          <w:numId w:val="5"/>
        </w:numPr>
        <w:rPr>
          <w:rFonts w:asciiTheme="minorHAnsi" w:eastAsiaTheme="minorEastAsia" w:hAnsiTheme="minorHAnsi" w:cstheme="minorBidi"/>
        </w:rPr>
      </w:pPr>
      <w:r>
        <w:t>hold a fixed-term contract that extends beyond the duration of the proposed project, and the host research organisation is prepared to give you all the support normal for a permanent employee</w:t>
      </w:r>
    </w:p>
    <w:p w14:paraId="4243C65F" w14:textId="6F705367" w:rsidR="00F604BB" w:rsidRDefault="00F604BB" w:rsidP="00072D1A">
      <w:pPr>
        <w:pStyle w:val="ListParagraph"/>
        <w:numPr>
          <w:ilvl w:val="0"/>
          <w:numId w:val="5"/>
        </w:numPr>
        <w:rPr>
          <w:rFonts w:asciiTheme="minorHAnsi" w:eastAsiaTheme="minorEastAsia" w:hAnsiTheme="minorHAnsi" w:cstheme="minorBidi"/>
        </w:rPr>
      </w:pPr>
      <w:r w:rsidRPr="02F10C0F">
        <w:lastRenderedPageBreak/>
        <w:t>hold an EPSRC, Royal Society or Royal Academy of Engineering fellowship aimed at later career stages</w:t>
      </w:r>
      <w:r w:rsidR="63EF7B14" w:rsidRPr="111F76CB">
        <w:t xml:space="preserve"> </w:t>
      </w:r>
      <w:r w:rsidR="63EF7B14" w:rsidRPr="464E209F">
        <w:t>(</w:t>
      </w:r>
      <w:r w:rsidR="63EF7B14" w:rsidRPr="5739B4FB">
        <w:t xml:space="preserve">excl. </w:t>
      </w:r>
      <w:r w:rsidR="63EF7B14" w:rsidRPr="4D286628">
        <w:t xml:space="preserve">industry </w:t>
      </w:r>
      <w:r w:rsidR="63EF7B14" w:rsidRPr="5739B4FB">
        <w:t>employees)</w:t>
      </w:r>
    </w:p>
    <w:p w14:paraId="3D1DF1EB" w14:textId="3136612D" w:rsidR="00F604BB" w:rsidRDefault="00F604BB" w:rsidP="00072D1A">
      <w:pPr>
        <w:pStyle w:val="ListParagraph"/>
        <w:numPr>
          <w:ilvl w:val="0"/>
          <w:numId w:val="5"/>
        </w:numPr>
        <w:rPr>
          <w:rFonts w:asciiTheme="minorHAnsi" w:eastAsiaTheme="minorEastAsia" w:hAnsiTheme="minorHAnsi" w:cstheme="minorBidi"/>
        </w:rPr>
      </w:pPr>
      <w:r>
        <w:t xml:space="preserve">hold fellowships under other schemes (please contact </w:t>
      </w:r>
      <w:r w:rsidR="7A99B667" w:rsidRPr="4769843F">
        <w:t xml:space="preserve">us </w:t>
      </w:r>
      <w:r w:rsidR="0B97E493" w:rsidRPr="4769843F">
        <w:t>to</w:t>
      </w:r>
      <w:r>
        <w:t xml:space="preserve"> check eligibility, which is considered on a case-by-case basis).</w:t>
      </w:r>
    </w:p>
    <w:p w14:paraId="618E0C96" w14:textId="77777777" w:rsidR="00445136" w:rsidRDefault="00445136" w:rsidP="00FB1994">
      <w:pPr>
        <w:pStyle w:val="Heading2"/>
        <w:shd w:val="clear" w:color="auto" w:fill="FFFFFF"/>
        <w:spacing w:before="0" w:after="450"/>
        <w:rPr>
          <w:rFonts w:ascii="Roboto" w:hAnsi="Roboto"/>
          <w:b/>
          <w:bCs/>
          <w:color w:val="2E2D62"/>
          <w:sz w:val="36"/>
          <w:szCs w:val="36"/>
        </w:rPr>
      </w:pPr>
      <w:bookmarkStart w:id="9" w:name="_Toc76399106"/>
    </w:p>
    <w:p w14:paraId="721ED080" w14:textId="11251474" w:rsidR="00EB78C9" w:rsidRPr="00A959F1" w:rsidRDefault="00FB1994" w:rsidP="00A959F1">
      <w:pPr>
        <w:pStyle w:val="Heading2"/>
        <w:shd w:val="clear" w:color="auto" w:fill="FFFFFF"/>
        <w:spacing w:before="0" w:after="450"/>
        <w:rPr>
          <w:rFonts w:ascii="Roboto" w:hAnsi="Roboto"/>
          <w:b/>
          <w:bCs/>
          <w:color w:val="2E2D62"/>
          <w:sz w:val="36"/>
          <w:szCs w:val="36"/>
        </w:rPr>
      </w:pPr>
      <w:bookmarkStart w:id="10" w:name="_Toc95836725"/>
      <w:r w:rsidRPr="00FF33C0">
        <w:rPr>
          <w:rFonts w:ascii="Roboto" w:hAnsi="Roboto"/>
          <w:b/>
          <w:bCs/>
          <w:color w:val="2E2D62"/>
          <w:sz w:val="36"/>
          <w:szCs w:val="36"/>
        </w:rPr>
        <w:t>What we're looking for</w:t>
      </w:r>
      <w:bookmarkEnd w:id="9"/>
      <w:bookmarkEnd w:id="10"/>
    </w:p>
    <w:p w14:paraId="30F1036A" w14:textId="78D573E6" w:rsidR="00905BCC" w:rsidRPr="0062453C" w:rsidRDefault="00905BCC" w:rsidP="00C23625">
      <w:r>
        <w:t xml:space="preserve">Projects supported by this programme either </w:t>
      </w:r>
      <w:r w:rsidRPr="00EE4EB4">
        <w:rPr>
          <w:i/>
          <w:iCs/>
        </w:rPr>
        <w:t>complement</w:t>
      </w:r>
      <w:r w:rsidRPr="00EE4EB4">
        <w:t xml:space="preserve"> and </w:t>
      </w:r>
      <w:r w:rsidRPr="00EE4EB4">
        <w:rPr>
          <w:i/>
          <w:iCs/>
        </w:rPr>
        <w:t>inform</w:t>
      </w:r>
      <w:r w:rsidRPr="00EE4EB4">
        <w:t xml:space="preserve"> </w:t>
      </w:r>
      <w:r w:rsidR="0062453C">
        <w:t xml:space="preserve">ongoing research within the TAS Network </w:t>
      </w:r>
      <w:r>
        <w:t xml:space="preserve">(not duplicate it) or </w:t>
      </w:r>
      <w:r>
        <w:rPr>
          <w:i/>
          <w:iCs/>
        </w:rPr>
        <w:t xml:space="preserve">integrate </w:t>
      </w:r>
      <w:r w:rsidRPr="00905BCC">
        <w:t>and</w:t>
      </w:r>
      <w:r>
        <w:rPr>
          <w:i/>
          <w:iCs/>
        </w:rPr>
        <w:t xml:space="preserve"> expand </w:t>
      </w:r>
      <w:r>
        <w:t>on it</w:t>
      </w:r>
      <w:r>
        <w:rPr>
          <w:i/>
          <w:iCs/>
        </w:rPr>
        <w:t xml:space="preserve"> </w:t>
      </w:r>
      <w:r w:rsidR="0062453C" w:rsidRPr="0062453C">
        <w:t>(</w:t>
      </w:r>
      <w:r w:rsidR="0062453C">
        <w:t>not simply carrying on</w:t>
      </w:r>
      <w:r w:rsidR="00CB543A">
        <w:t xml:space="preserve"> </w:t>
      </w:r>
      <w:r w:rsidR="00BE08E9">
        <w:t xml:space="preserve">with </w:t>
      </w:r>
      <w:r w:rsidR="00CB543A">
        <w:t>ongoing work</w:t>
      </w:r>
      <w:r w:rsidR="0062453C">
        <w:t xml:space="preserve">). </w:t>
      </w:r>
    </w:p>
    <w:p w14:paraId="0F1997DE" w14:textId="34D834E8" w:rsidR="43FF3A0E" w:rsidRDefault="43FF3A0E" w:rsidP="43FF3A0E"/>
    <w:p w14:paraId="3A5B594A" w14:textId="0B140251" w:rsidR="00FB1994" w:rsidRDefault="00FB1994" w:rsidP="00C23625">
      <w:r>
        <w:t xml:space="preserve">This call aims to support </w:t>
      </w:r>
      <w:r w:rsidR="00022D9F">
        <w:t>creative</w:t>
      </w:r>
      <w:r>
        <w:t xml:space="preserve">, </w:t>
      </w:r>
      <w:r w:rsidR="00C55D81">
        <w:t xml:space="preserve">inter- and </w:t>
      </w:r>
      <w:r>
        <w:t>multi-disciplinary research which focuses on the challenging question of how t</w:t>
      </w:r>
      <w:r w:rsidR="007E49B0">
        <w:t>o ensure that the</w:t>
      </w:r>
      <w:r>
        <w:t xml:space="preserve"> </w:t>
      </w:r>
      <w:r w:rsidRPr="00FB1994">
        <w:t>design, engineering, and operation</w:t>
      </w:r>
      <w:r>
        <w:t xml:space="preserve"> of autonomous systems</w:t>
      </w:r>
      <w:r w:rsidR="007E49B0">
        <w:t xml:space="preserve"> </w:t>
      </w:r>
      <w:r w:rsidRPr="00FB1994">
        <w:t>generate positive outcomes and mitigate potentially harmful outcomes</w:t>
      </w:r>
      <w:r w:rsidR="00DE3EF0">
        <w:t xml:space="preserve"> for people, societies, economies and the environment</w:t>
      </w:r>
      <w:r w:rsidR="007E49B0">
        <w:t xml:space="preserve">. Successful proposals would seek to address factors that </w:t>
      </w:r>
      <w:r w:rsidR="002B079C">
        <w:t>impact</w:t>
      </w:r>
      <w:r w:rsidR="007E49B0">
        <w:t xml:space="preserve"> the trustworthiness of autonomous systems, including but not limited to:  </w:t>
      </w:r>
    </w:p>
    <w:p w14:paraId="7CEFE6CC" w14:textId="38AE981D" w:rsidR="43FF3A0E" w:rsidRDefault="43FF3A0E" w:rsidP="43FF3A0E"/>
    <w:p w14:paraId="642CE943" w14:textId="77777777" w:rsidR="007E49B0" w:rsidRPr="007E49B0" w:rsidRDefault="007E49B0" w:rsidP="00072D1A">
      <w:pPr>
        <w:pStyle w:val="ListParagraph"/>
        <w:numPr>
          <w:ilvl w:val="0"/>
          <w:numId w:val="4"/>
        </w:numPr>
        <w:rPr>
          <w:rFonts w:asciiTheme="minorHAnsi" w:eastAsiaTheme="minorEastAsia" w:hAnsiTheme="minorHAnsi" w:cstheme="minorBidi"/>
        </w:rPr>
      </w:pPr>
      <w:r w:rsidRPr="007E49B0">
        <w:t>Their robustness in dynamic and uncertain environments.</w:t>
      </w:r>
    </w:p>
    <w:p w14:paraId="29FD9F49" w14:textId="7E18582E" w:rsidR="007E49B0" w:rsidRPr="007E49B0" w:rsidRDefault="007E49B0" w:rsidP="00072D1A">
      <w:pPr>
        <w:pStyle w:val="ListParagraph"/>
        <w:numPr>
          <w:ilvl w:val="0"/>
          <w:numId w:val="4"/>
        </w:numPr>
        <w:rPr>
          <w:rFonts w:asciiTheme="minorHAnsi" w:eastAsiaTheme="minorEastAsia" w:hAnsiTheme="minorHAnsi" w:cstheme="minorBidi"/>
        </w:rPr>
      </w:pPr>
      <w:r w:rsidRPr="007E49B0">
        <w:t>The assurance of their design and operation through verification and validation processes.</w:t>
      </w:r>
    </w:p>
    <w:p w14:paraId="01D4753C" w14:textId="08148639" w:rsidR="007E49B0" w:rsidRPr="007E49B0" w:rsidRDefault="007E49B0" w:rsidP="00072D1A">
      <w:pPr>
        <w:pStyle w:val="ListParagraph"/>
        <w:numPr>
          <w:ilvl w:val="0"/>
          <w:numId w:val="4"/>
        </w:numPr>
        <w:rPr>
          <w:rFonts w:asciiTheme="minorHAnsi" w:eastAsiaTheme="minorEastAsia" w:hAnsiTheme="minorHAnsi" w:cstheme="minorBidi"/>
        </w:rPr>
      </w:pPr>
      <w:r w:rsidRPr="007E49B0">
        <w:t>The confidence they inspire as they evolve their functionality.</w:t>
      </w:r>
    </w:p>
    <w:p w14:paraId="4EA23DBC" w14:textId="6103BD25" w:rsidR="007E49B0" w:rsidRPr="007E49B0" w:rsidRDefault="007E49B0" w:rsidP="00072D1A">
      <w:pPr>
        <w:pStyle w:val="ListParagraph"/>
        <w:numPr>
          <w:ilvl w:val="0"/>
          <w:numId w:val="4"/>
        </w:numPr>
        <w:rPr>
          <w:rFonts w:asciiTheme="minorHAnsi" w:eastAsiaTheme="minorEastAsia" w:hAnsiTheme="minorHAnsi" w:cstheme="minorBidi"/>
        </w:rPr>
      </w:pPr>
      <w:r w:rsidRPr="007E49B0">
        <w:t xml:space="preserve">Their </w:t>
      </w:r>
      <w:proofErr w:type="spellStart"/>
      <w:r w:rsidRPr="007E49B0">
        <w:t>explainability</w:t>
      </w:r>
      <w:proofErr w:type="spellEnd"/>
      <w:r w:rsidRPr="007E49B0">
        <w:t>, accountability, and understandability to a diverse set of users</w:t>
      </w:r>
      <w:r w:rsidR="000B5487">
        <w:t xml:space="preserve"> and stakeholders</w:t>
      </w:r>
      <w:r w:rsidRPr="007E49B0">
        <w:t>.</w:t>
      </w:r>
    </w:p>
    <w:p w14:paraId="41274551" w14:textId="0CCD68D6" w:rsidR="007E49B0" w:rsidRPr="007E49B0" w:rsidRDefault="007E49B0" w:rsidP="00072D1A">
      <w:pPr>
        <w:pStyle w:val="ListParagraph"/>
        <w:numPr>
          <w:ilvl w:val="0"/>
          <w:numId w:val="4"/>
        </w:numPr>
        <w:rPr>
          <w:rFonts w:asciiTheme="minorHAnsi" w:eastAsiaTheme="minorEastAsia" w:hAnsiTheme="minorHAnsi" w:cstheme="minorBidi"/>
        </w:rPr>
      </w:pPr>
      <w:r w:rsidRPr="007E49B0">
        <w:t>Their defences against attacks on the systems, users, and the environment they are deployed in.</w:t>
      </w:r>
    </w:p>
    <w:p w14:paraId="340C71F7" w14:textId="77777777" w:rsidR="00F75BCA" w:rsidRDefault="007E49B0" w:rsidP="00072D1A">
      <w:pPr>
        <w:pStyle w:val="ListParagraph"/>
        <w:numPr>
          <w:ilvl w:val="0"/>
          <w:numId w:val="4"/>
        </w:numPr>
        <w:rPr>
          <w:rFonts w:asciiTheme="minorHAnsi" w:eastAsiaTheme="minorEastAsia" w:hAnsiTheme="minorHAnsi" w:cstheme="minorBidi"/>
        </w:rPr>
      </w:pPr>
      <w:r w:rsidRPr="007E49B0">
        <w:t>Their governance and the regulation of their design and operation.</w:t>
      </w:r>
    </w:p>
    <w:p w14:paraId="4A5F4E4A" w14:textId="449F7305" w:rsidR="007E49B0" w:rsidRPr="00F75BCA" w:rsidRDefault="007E49B0" w:rsidP="00072D1A">
      <w:pPr>
        <w:pStyle w:val="ListParagraph"/>
        <w:numPr>
          <w:ilvl w:val="0"/>
          <w:numId w:val="4"/>
        </w:numPr>
        <w:rPr>
          <w:rFonts w:asciiTheme="minorHAnsi" w:eastAsiaTheme="minorEastAsia" w:hAnsiTheme="minorHAnsi" w:cstheme="minorBidi"/>
        </w:rPr>
      </w:pPr>
      <w:r w:rsidRPr="007E49B0">
        <w:t>The consideration of human values and ethics in their development and use.</w:t>
      </w:r>
      <w:r w:rsidR="00F75BCA" w:rsidRPr="00F75BCA">
        <w:t xml:space="preserve"> </w:t>
      </w:r>
    </w:p>
    <w:p w14:paraId="59F56B05" w14:textId="71B58E12" w:rsidR="43FF3A0E" w:rsidRDefault="43FF3A0E"/>
    <w:p w14:paraId="1E5CBA66" w14:textId="60D0E0ED" w:rsidR="000B5487" w:rsidRDefault="000B5487" w:rsidP="00C23625">
      <w:r w:rsidRPr="031BFFE4">
        <w:t xml:space="preserve">While researchers are encouraged to </w:t>
      </w:r>
      <w:r w:rsidR="00F75BCA" w:rsidRPr="031BFFE4">
        <w:t>link their research</w:t>
      </w:r>
      <w:r w:rsidRPr="031BFFE4">
        <w:t xml:space="preserve"> to any </w:t>
      </w:r>
      <w:r w:rsidR="00F75BCA" w:rsidRPr="031BFFE4">
        <w:t xml:space="preserve">appropriate application area, we are particularly encouraging the following </w:t>
      </w:r>
      <w:r w:rsidR="00F75BCA" w:rsidRPr="031BFFE4">
        <w:rPr>
          <w:b/>
          <w:bCs/>
        </w:rPr>
        <w:t>priority application area(s)</w:t>
      </w:r>
      <w:r w:rsidR="00F75BCA" w:rsidRPr="031BFFE4">
        <w:t xml:space="preserve"> for this round: </w:t>
      </w:r>
    </w:p>
    <w:p w14:paraId="4E8765D5" w14:textId="39AFFE4F" w:rsidR="43FF3A0E" w:rsidRDefault="43FF3A0E" w:rsidP="43FF3A0E"/>
    <w:p w14:paraId="6FE7B06B" w14:textId="47D9AEBC" w:rsidR="43FF3A0E" w:rsidRDefault="00F75BCA" w:rsidP="53144566">
      <w:pPr>
        <w:pStyle w:val="ListParagraph"/>
        <w:numPr>
          <w:ilvl w:val="0"/>
          <w:numId w:val="3"/>
        </w:numPr>
        <w:rPr>
          <w:rFonts w:ascii="Calibri" w:eastAsia="Calibri" w:hAnsi="Calibri" w:cs="Calibri"/>
          <w:color w:val="000000" w:themeColor="text1"/>
        </w:rPr>
      </w:pPr>
      <w:r w:rsidRPr="53144566">
        <w:rPr>
          <w:b/>
          <w:bCs/>
        </w:rPr>
        <w:t xml:space="preserve">TAS </w:t>
      </w:r>
      <w:r w:rsidR="224F2129" w:rsidRPr="53144566">
        <w:rPr>
          <w:b/>
          <w:bCs/>
        </w:rPr>
        <w:t>Legacy &amp; Impact.</w:t>
      </w:r>
      <w:r w:rsidR="6A453747">
        <w:t xml:space="preserve"> </w:t>
      </w:r>
      <w:r w:rsidR="13D18A5A">
        <w:t>P</w:t>
      </w:r>
      <w:proofErr w:type="spellStart"/>
      <w:r w:rsidR="13D18A5A" w:rsidRPr="53144566">
        <w:rPr>
          <w:rFonts w:ascii="Calibri" w:eastAsia="Calibri" w:hAnsi="Calibri" w:cs="Calibri"/>
          <w:color w:val="000000" w:themeColor="text1"/>
          <w:lang w:val="en-US"/>
        </w:rPr>
        <w:t>rojects</w:t>
      </w:r>
      <w:proofErr w:type="spellEnd"/>
      <w:r w:rsidR="13D18A5A" w:rsidRPr="53144566">
        <w:rPr>
          <w:rFonts w:ascii="Calibri" w:eastAsia="Calibri" w:hAnsi="Calibri" w:cs="Calibri"/>
          <w:color w:val="000000" w:themeColor="text1"/>
          <w:lang w:val="en-US"/>
        </w:rPr>
        <w:t xml:space="preserve"> that cement the key overarching insights, methodologies and technologies that may have impact for years to come for the TAS </w:t>
      </w:r>
      <w:proofErr w:type="spellStart"/>
      <w:r w:rsidR="13D18A5A" w:rsidRPr="53144566">
        <w:rPr>
          <w:rFonts w:ascii="Calibri" w:eastAsia="Calibri" w:hAnsi="Calibri" w:cs="Calibri"/>
          <w:color w:val="000000" w:themeColor="text1"/>
          <w:lang w:val="en-US"/>
        </w:rPr>
        <w:t>programme</w:t>
      </w:r>
      <w:proofErr w:type="spellEnd"/>
      <w:r w:rsidR="13D18A5A" w:rsidRPr="53144566">
        <w:rPr>
          <w:rFonts w:ascii="Calibri" w:eastAsia="Calibri" w:hAnsi="Calibri" w:cs="Calibri"/>
          <w:color w:val="000000" w:themeColor="text1"/>
          <w:lang w:val="en-US"/>
        </w:rPr>
        <w:t>.</w:t>
      </w:r>
      <w:r w:rsidR="00F75C69">
        <w:rPr>
          <w:rFonts w:ascii="Calibri" w:eastAsia="Calibri" w:hAnsi="Calibri" w:cs="Calibri"/>
          <w:color w:val="000000" w:themeColor="text1"/>
          <w:lang w:val="en-US"/>
        </w:rPr>
        <w:t xml:space="preserve"> We are looking for breadth across the TAS Horizontals and Verticals (see below) including </w:t>
      </w:r>
      <w:r w:rsidR="00D44A13">
        <w:rPr>
          <w:rFonts w:ascii="Calibri" w:eastAsia="Calibri" w:hAnsi="Calibri" w:cs="Calibri"/>
          <w:color w:val="000000" w:themeColor="text1"/>
          <w:lang w:val="en-US"/>
        </w:rPr>
        <w:t xml:space="preserve">the previous challenges of TAS for a fair and inclusive world and TAS for net zero. </w:t>
      </w:r>
    </w:p>
    <w:p w14:paraId="1CFC71E1" w14:textId="39208144" w:rsidR="43FF3A0E" w:rsidRDefault="20F6B715" w:rsidP="53144566">
      <w:pPr>
        <w:pStyle w:val="ListParagraph"/>
        <w:numPr>
          <w:ilvl w:val="0"/>
          <w:numId w:val="3"/>
        </w:numPr>
        <w:rPr>
          <w:rFonts w:ascii="Calibri" w:eastAsia="Calibri" w:hAnsi="Calibri" w:cs="Calibri"/>
          <w:color w:val="000000" w:themeColor="text1"/>
        </w:rPr>
      </w:pPr>
      <w:r w:rsidRPr="35876A85">
        <w:rPr>
          <w:rFonts w:ascii="Calibri" w:eastAsia="Calibri" w:hAnsi="Calibri" w:cs="Calibri"/>
          <w:b/>
          <w:bCs/>
          <w:color w:val="000000" w:themeColor="text1"/>
          <w:lang w:val="en-US"/>
        </w:rPr>
        <w:lastRenderedPageBreak/>
        <w:t xml:space="preserve">Future Responsible and Trustworthy AI. </w:t>
      </w:r>
      <w:r w:rsidRPr="35876A85">
        <w:rPr>
          <w:rFonts w:ascii="Calibri" w:eastAsia="Calibri" w:hAnsi="Calibri" w:cs="Calibri"/>
          <w:color w:val="000000" w:themeColor="text1"/>
          <w:lang w:val="en-US"/>
        </w:rPr>
        <w:t xml:space="preserve">Projects that </w:t>
      </w:r>
      <w:r w:rsidR="0C76F111" w:rsidRPr="35876A85">
        <w:rPr>
          <w:rFonts w:ascii="Calibri" w:eastAsia="Calibri" w:hAnsi="Calibri" w:cs="Calibri"/>
          <w:color w:val="000000" w:themeColor="text1"/>
          <w:lang w:val="en-US"/>
        </w:rPr>
        <w:t xml:space="preserve">identify and </w:t>
      </w:r>
      <w:r w:rsidRPr="35876A85">
        <w:rPr>
          <w:rFonts w:ascii="Calibri" w:eastAsia="Calibri" w:hAnsi="Calibri" w:cs="Calibri"/>
          <w:color w:val="000000" w:themeColor="text1"/>
          <w:lang w:val="en-US"/>
        </w:rPr>
        <w:t xml:space="preserve">address some of the persistent and/or pertinent challenges underpinning the renewed interests and priorities of the new UKRI RTAI </w:t>
      </w:r>
      <w:proofErr w:type="spellStart"/>
      <w:r w:rsidRPr="35876A85">
        <w:rPr>
          <w:rFonts w:ascii="Calibri" w:eastAsia="Calibri" w:hAnsi="Calibri" w:cs="Calibri"/>
          <w:color w:val="000000" w:themeColor="text1"/>
          <w:lang w:val="en-US"/>
        </w:rPr>
        <w:t>programme</w:t>
      </w:r>
      <w:proofErr w:type="spellEnd"/>
      <w:r w:rsidRPr="35876A85">
        <w:rPr>
          <w:rFonts w:ascii="Calibri" w:eastAsia="Calibri" w:hAnsi="Calibri" w:cs="Calibri"/>
          <w:color w:val="000000" w:themeColor="text1"/>
          <w:lang w:val="en-US"/>
        </w:rPr>
        <w:t xml:space="preserve"> (see </w:t>
      </w:r>
      <w:hyperlink r:id="rId12">
        <w:r w:rsidRPr="35876A85">
          <w:rPr>
            <w:rStyle w:val="Hyperlink"/>
            <w:rFonts w:ascii="Calibri" w:eastAsia="Calibri" w:hAnsi="Calibri" w:cs="Calibri"/>
            <w:lang w:val="en-US"/>
          </w:rPr>
          <w:t>the UKRI RTAI call</w:t>
        </w:r>
      </w:hyperlink>
      <w:r w:rsidRPr="35876A85">
        <w:rPr>
          <w:rFonts w:ascii="Calibri" w:eastAsia="Calibri" w:hAnsi="Calibri" w:cs="Calibri"/>
          <w:color w:val="000000" w:themeColor="text1"/>
          <w:lang w:val="en-US"/>
        </w:rPr>
        <w:t>).</w:t>
      </w:r>
    </w:p>
    <w:p w14:paraId="563C39A0" w14:textId="4BBDBBC8" w:rsidR="43FF3A0E" w:rsidRDefault="43FF3A0E" w:rsidP="53144566"/>
    <w:p w14:paraId="4A6C74E5" w14:textId="0F361345" w:rsidR="761003CB" w:rsidRDefault="00955BEB" w:rsidP="53144566">
      <w:r>
        <w:rPr>
          <w:noProof/>
        </w:rPr>
        <w:drawing>
          <wp:inline distT="0" distB="0" distL="0" distR="0" wp14:anchorId="288DEE5C" wp14:editId="3D931CEF">
            <wp:extent cx="5731510" cy="3223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B8079D5" w14:textId="75B5F242" w:rsidR="53144566" w:rsidRDefault="53144566" w:rsidP="53144566">
      <w:pPr>
        <w:rPr>
          <w:b/>
          <w:bCs/>
        </w:rPr>
      </w:pPr>
    </w:p>
    <w:p w14:paraId="7CE2B9FC" w14:textId="05C3AE84" w:rsidR="003D1460" w:rsidRDefault="009B6534" w:rsidP="00C23625">
      <w:r w:rsidRPr="003144A9">
        <w:rPr>
          <w:b/>
          <w:bCs/>
        </w:rPr>
        <w:t>Note that all proposals submitted will be assessed equally</w:t>
      </w:r>
      <w:r w:rsidRPr="4194BA63">
        <w:t xml:space="preserve">, irrespective of </w:t>
      </w:r>
      <w:r w:rsidR="003D1460" w:rsidRPr="4194BA63">
        <w:t xml:space="preserve">their application area and whether or not </w:t>
      </w:r>
      <w:r w:rsidR="004D39F4" w:rsidRPr="4194BA63">
        <w:t xml:space="preserve">it aligns with the above </w:t>
      </w:r>
      <w:r w:rsidR="00763EF9" w:rsidRPr="4194BA63">
        <w:t>priorities</w:t>
      </w:r>
      <w:r w:rsidR="003D1460" w:rsidRPr="4194BA63">
        <w:t>.</w:t>
      </w:r>
    </w:p>
    <w:p w14:paraId="74572DDB" w14:textId="13D71631" w:rsidR="43FF3A0E" w:rsidRDefault="43FF3A0E" w:rsidP="43FF3A0E"/>
    <w:p w14:paraId="5B4749EC" w14:textId="4B316E2F" w:rsidR="000B5487" w:rsidRDefault="007E49B0" w:rsidP="00C23625">
      <w:r>
        <w:t>We understand an autonomous system to be a</w:t>
      </w:r>
      <w:r w:rsidRPr="007E49B0">
        <w:t xml:space="preserve"> system involving software applications, machines, and people, that can take actions with little or no human supervision.</w:t>
      </w:r>
      <w:r>
        <w:t xml:space="preserve"> While </w:t>
      </w:r>
      <w:r w:rsidR="002B079C">
        <w:t xml:space="preserve">the term </w:t>
      </w:r>
      <w:r w:rsidRPr="007E49B0">
        <w:t xml:space="preserve">is also used in different disciplines to specifically mean </w:t>
      </w:r>
      <w:r>
        <w:t>r</w:t>
      </w:r>
      <w:r w:rsidRPr="007E49B0">
        <w:t>obots, routing protocols for the Internet or AI-powered systems</w:t>
      </w:r>
      <w:r w:rsidR="002B079C">
        <w:t>,</w:t>
      </w:r>
      <w:r w:rsidRPr="007E49B0">
        <w:t xml:space="preserve"> </w:t>
      </w:r>
      <w:r w:rsidR="002B079C">
        <w:t>o</w:t>
      </w:r>
      <w:r w:rsidRPr="007E49B0">
        <w:t>ur definition</w:t>
      </w:r>
      <w:r>
        <w:rPr>
          <w:rStyle w:val="FootnoteReference"/>
          <w:rFonts w:ascii="Roboto" w:hAnsi="Roboto"/>
          <w:color w:val="505050"/>
          <w:sz w:val="27"/>
          <w:szCs w:val="27"/>
        </w:rPr>
        <w:footnoteReference w:id="2"/>
      </w:r>
      <w:r w:rsidRPr="007E49B0">
        <w:t xml:space="preserve"> includes systems involving </w:t>
      </w:r>
      <w:r w:rsidRPr="007E49B0">
        <w:rPr>
          <w:b/>
          <w:bCs/>
        </w:rPr>
        <w:t xml:space="preserve">both humans and machines working together </w:t>
      </w:r>
      <w:r w:rsidRPr="007E49B0">
        <w:t xml:space="preserve">(e.g., human-agent collectives or human-machine teams), </w:t>
      </w:r>
      <w:r w:rsidR="002B079C" w:rsidRPr="002B079C">
        <w:rPr>
          <w:b/>
          <w:bCs/>
        </w:rPr>
        <w:t xml:space="preserve">and </w:t>
      </w:r>
      <w:r w:rsidRPr="007E49B0">
        <w:rPr>
          <w:b/>
          <w:bCs/>
        </w:rPr>
        <w:t>automated decision-making processes</w:t>
      </w:r>
      <w:r w:rsidR="002B079C" w:rsidRPr="002B079C">
        <w:rPr>
          <w:b/>
          <w:bCs/>
        </w:rPr>
        <w:t xml:space="preserve"> and the ways in which they are employed by and impacting on people</w:t>
      </w:r>
      <w:r w:rsidRPr="007E49B0">
        <w:t xml:space="preserve"> (e.g., automated recruitment, facial recognition systems)</w:t>
      </w:r>
      <w:r w:rsidR="002B079C">
        <w:t>.</w:t>
      </w:r>
      <w:r w:rsidRPr="007E49B0">
        <w:t xml:space="preserve"> Machine-to-machine or Human-to-Human trust are also an important concern and may be relevant to TAS but these are not central to the TAS programme.</w:t>
      </w:r>
    </w:p>
    <w:p w14:paraId="372EFCC6" w14:textId="77777777" w:rsidR="00581598" w:rsidRDefault="00581598" w:rsidP="00C23625"/>
    <w:p w14:paraId="74DE45B4" w14:textId="77457E06" w:rsidR="000B5487" w:rsidRDefault="000B5487" w:rsidP="00C23625">
      <w:r w:rsidRPr="000B5487">
        <w:t xml:space="preserve">A balanced range of projects will be </w:t>
      </w:r>
      <w:r w:rsidR="00FC4D0A">
        <w:t>awarded</w:t>
      </w:r>
      <w:r w:rsidRPr="000B5487">
        <w:t>.</w:t>
      </w:r>
    </w:p>
    <w:p w14:paraId="43F9D765" w14:textId="77777777" w:rsidR="00581598" w:rsidRPr="000B5487" w:rsidRDefault="00581598" w:rsidP="00C23625"/>
    <w:p w14:paraId="42AA6807" w14:textId="013E1E0D" w:rsidR="00FB1994" w:rsidRDefault="00FB1994" w:rsidP="00C23625">
      <w:r>
        <w:lastRenderedPageBreak/>
        <w:t xml:space="preserve">The activities that are </w:t>
      </w:r>
      <w:r w:rsidR="00EB78C9">
        <w:t>supported</w:t>
      </w:r>
      <w:r>
        <w:t xml:space="preserve"> through this call will run alongside, and are expected to complement, the existing UKRI TAS </w:t>
      </w:r>
      <w:r w:rsidR="00F75BCA">
        <w:t xml:space="preserve">Hub </w:t>
      </w:r>
      <w:r>
        <w:t>programme and contribute to the world</w:t>
      </w:r>
      <w:r w:rsidR="00F21A73">
        <w:t>-</w:t>
      </w:r>
      <w:r>
        <w:t>leading research into the technical, social and ethical challenges that surround trustworthy autonomous systems.</w:t>
      </w:r>
    </w:p>
    <w:p w14:paraId="57D7CB3B" w14:textId="77777777" w:rsidR="00581598" w:rsidRDefault="00581598" w:rsidP="00C23625"/>
    <w:p w14:paraId="3EAEADF6" w14:textId="77777777" w:rsidR="00FB1994" w:rsidRDefault="00FB1994" w:rsidP="00C23625">
      <w:r>
        <w:t>In addition to collaborating with the wider programme, it is anticipated that successful applicant teams will also engage with stakeholders and users of the research, who are essential to the design, conduct and impact of application-orientated research.</w:t>
      </w:r>
    </w:p>
    <w:p w14:paraId="4E5499F2" w14:textId="19DB92FA" w:rsidR="00FB1994" w:rsidRDefault="00FB1994" w:rsidP="00C23625">
      <w:r>
        <w:t>We envisage that the successful research activities will deliver primarily against the creative, multidisciplinary</w:t>
      </w:r>
      <w:r w:rsidR="00A6611A">
        <w:t xml:space="preserve"> and </w:t>
      </w:r>
      <w:r w:rsidR="00362E0F">
        <w:t>cross-cutting</w:t>
      </w:r>
      <w:r>
        <w:t xml:space="preserve"> research of this call by:</w:t>
      </w:r>
    </w:p>
    <w:p w14:paraId="6C23D5B7" w14:textId="77777777" w:rsidR="00581598" w:rsidRDefault="00581598" w:rsidP="00C23625"/>
    <w:p w14:paraId="053CB83C" w14:textId="013F3B71" w:rsidR="4068B432" w:rsidRDefault="4068B432" w:rsidP="53144566">
      <w:pPr>
        <w:pStyle w:val="ListParagraph"/>
        <w:numPr>
          <w:ilvl w:val="0"/>
          <w:numId w:val="7"/>
        </w:numPr>
      </w:pPr>
      <w:r>
        <w:t xml:space="preserve">Creating collaborative cross-cutting research projects that bring together researchers from across the TAS Network </w:t>
      </w:r>
    </w:p>
    <w:p w14:paraId="37AFBD7C" w14:textId="6BF41E25" w:rsidR="5C26D823" w:rsidRDefault="5C26D823" w:rsidP="53144566">
      <w:pPr>
        <w:pStyle w:val="ListParagraph"/>
        <w:numPr>
          <w:ilvl w:val="0"/>
          <w:numId w:val="7"/>
        </w:numPr>
      </w:pPr>
      <w:r>
        <w:t>Re</w:t>
      </w:r>
      <w:r w:rsidR="4068B432">
        <w:t xml:space="preserve">view and reflect on cross-cutting </w:t>
      </w:r>
      <w:r w:rsidR="0B56940A">
        <w:t xml:space="preserve">theories, </w:t>
      </w:r>
      <w:r w:rsidR="4068B432">
        <w:t>methodologies</w:t>
      </w:r>
      <w:r w:rsidR="1138F84C">
        <w:t xml:space="preserve"> and </w:t>
      </w:r>
      <w:r w:rsidR="4068B432">
        <w:t>themes</w:t>
      </w:r>
      <w:r w:rsidR="12F9F1A7">
        <w:t xml:space="preserve"> on TAS that can have legacy and impact</w:t>
      </w:r>
    </w:p>
    <w:p w14:paraId="05662BDE" w14:textId="083B1BDE" w:rsidR="182F0607" w:rsidRDefault="182F0607" w:rsidP="53144566">
      <w:pPr>
        <w:pStyle w:val="ListParagraph"/>
        <w:numPr>
          <w:ilvl w:val="0"/>
          <w:numId w:val="7"/>
        </w:numPr>
      </w:pPr>
      <w:r>
        <w:t xml:space="preserve">Identifying </w:t>
      </w:r>
      <w:r w:rsidR="5BA9D65F">
        <w:t xml:space="preserve">and addressing </w:t>
      </w:r>
      <w:r>
        <w:t xml:space="preserve">gaps and key challenges for future </w:t>
      </w:r>
      <w:r w:rsidR="09F2BEC6">
        <w:t xml:space="preserve">creative multidisciplinary </w:t>
      </w:r>
      <w:r>
        <w:t>research on responsible and trustworthy AI</w:t>
      </w:r>
    </w:p>
    <w:p w14:paraId="191D5AC0" w14:textId="73889E6B" w:rsidR="009F1067" w:rsidRDefault="2FA6491E" w:rsidP="00072D1A">
      <w:pPr>
        <w:pStyle w:val="ListParagraph"/>
        <w:numPr>
          <w:ilvl w:val="0"/>
          <w:numId w:val="7"/>
        </w:numPr>
      </w:pPr>
      <w:r>
        <w:t>C</w:t>
      </w:r>
      <w:r w:rsidR="009F1067">
        <w:t xml:space="preserve">o-creating and carrying out the research with stakeholders and users from industry and other sectors in society </w:t>
      </w:r>
    </w:p>
    <w:p w14:paraId="19FD969E" w14:textId="317A6E80" w:rsidR="733A97C5" w:rsidRDefault="733A97C5" w:rsidP="53144566">
      <w:pPr>
        <w:pStyle w:val="ListParagraph"/>
        <w:numPr>
          <w:ilvl w:val="0"/>
          <w:numId w:val="7"/>
        </w:numPr>
      </w:pPr>
      <w:r>
        <w:t>Conduct knowledge exchange</w:t>
      </w:r>
      <w:r w:rsidR="43CD11B8">
        <w:t>, enterprise</w:t>
      </w:r>
      <w:r>
        <w:t xml:space="preserve"> and</w:t>
      </w:r>
      <w:r w:rsidR="6289924A">
        <w:t>/or</w:t>
      </w:r>
      <w:r>
        <w:t xml:space="preserve"> outreach activities to communicate TAS research to a wider audience </w:t>
      </w:r>
      <w:r w:rsidR="71BC0B6B">
        <w:t>or</w:t>
      </w:r>
      <w:r w:rsidR="3846135B">
        <w:t xml:space="preserve"> develop market capabilities </w:t>
      </w:r>
    </w:p>
    <w:p w14:paraId="64FDAD45" w14:textId="2D0E73BB" w:rsidR="00FB1994" w:rsidRDefault="169E5ACA" w:rsidP="00072D1A">
      <w:pPr>
        <w:pStyle w:val="ListParagraph"/>
        <w:numPr>
          <w:ilvl w:val="0"/>
          <w:numId w:val="7"/>
        </w:numPr>
      </w:pPr>
      <w:r>
        <w:t xml:space="preserve">Consolidating </w:t>
      </w:r>
      <w:r w:rsidR="00FB1994">
        <w:t xml:space="preserve">skills and capability in the development of </w:t>
      </w:r>
      <w:r w:rsidR="009F1067">
        <w:t xml:space="preserve">trustworthy </w:t>
      </w:r>
      <w:r w:rsidR="00FB1994">
        <w:t>autonomous systems</w:t>
      </w:r>
      <w:r w:rsidR="59F11FDA">
        <w:t xml:space="preserve"> by reviewing best practices across the TAS Network</w:t>
      </w:r>
    </w:p>
    <w:p w14:paraId="2CC20EBD" w14:textId="5D1CDF8E" w:rsidR="294DEBD4" w:rsidRDefault="294DEBD4" w:rsidP="53144566">
      <w:pPr>
        <w:pStyle w:val="ListParagraph"/>
        <w:numPr>
          <w:ilvl w:val="0"/>
          <w:numId w:val="7"/>
        </w:numPr>
      </w:pPr>
      <w:r>
        <w:t>C</w:t>
      </w:r>
      <w:r w:rsidR="00FB1994">
        <w:t xml:space="preserve">ontributing to the development of a cohesive and world-leading </w:t>
      </w:r>
      <w:r w:rsidR="5A82948D">
        <w:t>international</w:t>
      </w:r>
      <w:r w:rsidR="00FB1994">
        <w:t xml:space="preserve"> community in trustworthy autonomous systems</w:t>
      </w:r>
    </w:p>
    <w:p w14:paraId="2BC7540F" w14:textId="0E0B9F65" w:rsidR="53144566" w:rsidRDefault="53144566" w:rsidP="53144566">
      <w:pPr>
        <w:rPr>
          <w:color w:val="2E2D62"/>
        </w:rPr>
      </w:pPr>
    </w:p>
    <w:p w14:paraId="38805BFC" w14:textId="5308FF6B" w:rsidR="00FB1994" w:rsidRPr="00BD5A49" w:rsidRDefault="003E71A9" w:rsidP="00FB1994">
      <w:pPr>
        <w:pStyle w:val="Heading3"/>
        <w:shd w:val="clear" w:color="auto" w:fill="FFFFFF"/>
        <w:spacing w:before="0" w:after="300"/>
        <w:rPr>
          <w:rFonts w:ascii="Roboto" w:hAnsi="Roboto"/>
          <w:b/>
          <w:bCs/>
          <w:color w:val="2E2D62"/>
          <w:sz w:val="28"/>
          <w:szCs w:val="28"/>
        </w:rPr>
      </w:pPr>
      <w:bookmarkStart w:id="11" w:name="_Toc95836726"/>
      <w:r>
        <w:rPr>
          <w:rFonts w:ascii="Roboto" w:hAnsi="Roboto"/>
          <w:b/>
          <w:bCs/>
          <w:color w:val="2E2D62"/>
          <w:sz w:val="28"/>
          <w:szCs w:val="28"/>
        </w:rPr>
        <w:t>Available support</w:t>
      </w:r>
      <w:bookmarkEnd w:id="11"/>
    </w:p>
    <w:p w14:paraId="7BF5C624" w14:textId="589646FF" w:rsidR="00A14C57" w:rsidRDefault="00A14C57" w:rsidP="00C23625">
      <w:r>
        <w:t>This p</w:t>
      </w:r>
      <w:r w:rsidRPr="008807F2">
        <w:t xml:space="preserve">rogramme </w:t>
      </w:r>
      <w:r w:rsidRPr="008807F2">
        <w:rPr>
          <w:i/>
          <w:iCs/>
        </w:rPr>
        <w:t>does not represent a new stream of funding</w:t>
      </w:r>
      <w:r w:rsidRPr="008807F2">
        <w:t xml:space="preserve">; </w:t>
      </w:r>
      <w:r>
        <w:t xml:space="preserve">it relies on </w:t>
      </w:r>
      <w:r w:rsidRPr="008807F2">
        <w:t>utilis</w:t>
      </w:r>
      <w:r>
        <w:t>ation of</w:t>
      </w:r>
      <w:r w:rsidRPr="008807F2">
        <w:t xml:space="preserve"> existing research staff within the</w:t>
      </w:r>
      <w:r w:rsidR="00CE61DE">
        <w:t xml:space="preserve"> TAS</w:t>
      </w:r>
      <w:r w:rsidRPr="008807F2">
        <w:t xml:space="preserve"> Network to carry out </w:t>
      </w:r>
      <w:r>
        <w:t xml:space="preserve">research </w:t>
      </w:r>
      <w:r w:rsidRPr="008807F2">
        <w:t>activities.</w:t>
      </w:r>
    </w:p>
    <w:p w14:paraId="4769168E" w14:textId="77777777" w:rsidR="00A14C57" w:rsidRDefault="00A14C57" w:rsidP="00C23625"/>
    <w:p w14:paraId="2708D4C2" w14:textId="5CEC9AA6" w:rsidR="001C36B7" w:rsidRDefault="00A959F1" w:rsidP="00C23625">
      <w:r w:rsidRPr="008807F2">
        <w:t>Subject to availability of funds and ensuring we maintain our agreed UKRI spending profile, Hub</w:t>
      </w:r>
      <w:r>
        <w:t xml:space="preserve"> and Node</w:t>
      </w:r>
      <w:r w:rsidRPr="008807F2">
        <w:t xml:space="preserve"> resources can be requested to support a range of activities such as travel, workshops (both COVID permitting!), research expenses, staff time or interns. </w:t>
      </w:r>
    </w:p>
    <w:p w14:paraId="0724B83E" w14:textId="77777777" w:rsidR="001C36B7" w:rsidRDefault="001C36B7" w:rsidP="00C23625"/>
    <w:p w14:paraId="5F17F5E9" w14:textId="165B0D71" w:rsidR="00A959F1" w:rsidRDefault="00A959F1" w:rsidP="00C23625">
      <w:r w:rsidRPr="008807F2">
        <w:t xml:space="preserve">Resource requests should </w:t>
      </w:r>
      <w:r w:rsidRPr="008807F2">
        <w:rPr>
          <w:i/>
          <w:iCs/>
        </w:rPr>
        <w:t>only</w:t>
      </w:r>
      <w:r w:rsidRPr="008807F2">
        <w:t xml:space="preserve"> include Directly Incurred costs; however, these costs must be covered by </w:t>
      </w:r>
      <w:r w:rsidR="000B34DF">
        <w:t xml:space="preserve">the </w:t>
      </w:r>
      <w:r w:rsidRPr="008807F2">
        <w:t>current research budget within the applicant‘s organisation.</w:t>
      </w:r>
      <w:r w:rsidR="005F20DD">
        <w:t xml:space="preserve"> </w:t>
      </w:r>
      <w:r w:rsidR="00EA6108">
        <w:t>Directly Allocated costs are expected to be contributed in-kind (</w:t>
      </w:r>
      <w:r w:rsidR="00A14C57">
        <w:t xml:space="preserve">it is </w:t>
      </w:r>
      <w:r w:rsidR="00227FE8">
        <w:t>assumed that</w:t>
      </w:r>
      <w:r w:rsidR="00A14C57">
        <w:t xml:space="preserve"> DA time</w:t>
      </w:r>
      <w:r w:rsidR="00227FE8">
        <w:t xml:space="preserve"> </w:t>
      </w:r>
      <w:r w:rsidR="00EA6108">
        <w:t xml:space="preserve">is already funded by </w:t>
      </w:r>
      <w:r w:rsidR="00227FE8">
        <w:t>UKRI)</w:t>
      </w:r>
      <w:r w:rsidR="00EA6108">
        <w:t xml:space="preserve">. </w:t>
      </w:r>
    </w:p>
    <w:p w14:paraId="3786F49E" w14:textId="77777777" w:rsidR="00A959F1" w:rsidRDefault="00A959F1" w:rsidP="00C23625"/>
    <w:p w14:paraId="1FD53D30" w14:textId="5F02EDBB" w:rsidR="00A959F1" w:rsidRDefault="00A959F1" w:rsidP="00C23625">
      <w:r w:rsidRPr="008807F2">
        <w:lastRenderedPageBreak/>
        <w:t xml:space="preserve">Before submission, the </w:t>
      </w:r>
      <w:r>
        <w:t xml:space="preserve">local </w:t>
      </w:r>
      <w:r w:rsidRPr="008807F2">
        <w:t xml:space="preserve">PI(s) of the relevant Network project(s) </w:t>
      </w:r>
      <w:r w:rsidRPr="008807F2">
        <w:rPr>
          <w:i/>
          <w:iCs/>
        </w:rPr>
        <w:t xml:space="preserve">must agree </w:t>
      </w:r>
      <w:r w:rsidRPr="008807F2">
        <w:t xml:space="preserve">to the participation in the </w:t>
      </w:r>
      <w:r>
        <w:t>programme</w:t>
      </w:r>
      <w:r w:rsidRPr="008807F2">
        <w:t>. </w:t>
      </w:r>
    </w:p>
    <w:p w14:paraId="21FD779A" w14:textId="77777777" w:rsidR="002864B2" w:rsidRDefault="002864B2" w:rsidP="00C23625"/>
    <w:p w14:paraId="38C7F884" w14:textId="052F4297" w:rsidR="00FF33C0" w:rsidRPr="00FF33C0" w:rsidRDefault="00FF33C0" w:rsidP="031BFFE4">
      <w:pPr>
        <w:shd w:val="clear" w:color="auto" w:fill="FFFFFF" w:themeFill="background1"/>
        <w:spacing w:after="450"/>
        <w:outlineLvl w:val="1"/>
        <w:rPr>
          <w:rFonts w:ascii="Roboto" w:hAnsi="Roboto"/>
          <w:b/>
          <w:bCs/>
          <w:color w:val="2E2D62"/>
          <w:sz w:val="36"/>
          <w:szCs w:val="36"/>
        </w:rPr>
      </w:pPr>
      <w:bookmarkStart w:id="12" w:name="_Toc76399108"/>
      <w:bookmarkStart w:id="13" w:name="_Toc95836727"/>
      <w:r w:rsidRPr="031BFFE4">
        <w:rPr>
          <w:rFonts w:ascii="Roboto" w:hAnsi="Roboto"/>
          <w:b/>
          <w:bCs/>
          <w:color w:val="2E2D62"/>
          <w:sz w:val="36"/>
          <w:szCs w:val="36"/>
        </w:rPr>
        <w:t>How to apply</w:t>
      </w:r>
      <w:bookmarkEnd w:id="12"/>
      <w:bookmarkEnd w:id="13"/>
    </w:p>
    <w:p w14:paraId="01DA12EC" w14:textId="67132E77" w:rsidR="00FF33C0" w:rsidRDefault="3E03042C" w:rsidP="00C23625">
      <w:r w:rsidRPr="795B5A1B">
        <w:t xml:space="preserve">Prospective applicants are strongly encouraged to submit their </w:t>
      </w:r>
      <w:r w:rsidR="7B0FBB61" w:rsidRPr="346CE838">
        <w:t xml:space="preserve">project </w:t>
      </w:r>
      <w:r w:rsidRPr="346CE838">
        <w:t>idea</w:t>
      </w:r>
      <w:r w:rsidR="00D54521">
        <w:t>(s)</w:t>
      </w:r>
      <w:r w:rsidRPr="346CE838">
        <w:t xml:space="preserve"> </w:t>
      </w:r>
      <w:r w:rsidRPr="795B5A1B">
        <w:t xml:space="preserve">and take part in the </w:t>
      </w:r>
      <w:r w:rsidRPr="160AD829">
        <w:t>virtual</w:t>
      </w:r>
      <w:r w:rsidRPr="795B5A1B">
        <w:t xml:space="preserve"> sandpits to collaboratively </w:t>
      </w:r>
      <w:r w:rsidR="140DF828" w:rsidRPr="67BF0586">
        <w:t>develop</w:t>
      </w:r>
      <w:r w:rsidRPr="795B5A1B">
        <w:t xml:space="preserve"> the project idea and build </w:t>
      </w:r>
      <w:r w:rsidRPr="37C30304">
        <w:t>a mult</w:t>
      </w:r>
      <w:r w:rsidR="319EF296" w:rsidRPr="37C30304">
        <w:t>i-</w:t>
      </w:r>
      <w:r w:rsidR="319EF296" w:rsidRPr="3BF53858">
        <w:t xml:space="preserve">disciplinary and </w:t>
      </w:r>
      <w:r w:rsidR="319EF296" w:rsidRPr="6DA7E1F3">
        <w:t>cross-</w:t>
      </w:r>
      <w:r w:rsidR="6912B7CA" w:rsidRPr="67BF0586">
        <w:t>institutional</w:t>
      </w:r>
      <w:r w:rsidR="319EF296" w:rsidRPr="6DA7E1F3">
        <w:t xml:space="preserve"> team</w:t>
      </w:r>
      <w:r w:rsidR="319EF296" w:rsidRPr="25EB7A6E">
        <w:t>.</w:t>
      </w:r>
      <w:r w:rsidRPr="25EB7A6E">
        <w:t xml:space="preserve"> </w:t>
      </w:r>
    </w:p>
    <w:p w14:paraId="6DFBCC29" w14:textId="77777777" w:rsidR="00581598" w:rsidRDefault="00581598" w:rsidP="00C23625"/>
    <w:p w14:paraId="4B35196D" w14:textId="54E99840" w:rsidR="00FF33C0" w:rsidRDefault="5F46FEE6" w:rsidP="00C23625">
      <w:r w:rsidRPr="0DD3603A">
        <w:t xml:space="preserve">Please note the </w:t>
      </w:r>
      <w:r w:rsidRPr="46A5464D">
        <w:t xml:space="preserve">key </w:t>
      </w:r>
      <w:r w:rsidRPr="49DC4F97">
        <w:t xml:space="preserve">dates section </w:t>
      </w:r>
      <w:r w:rsidRPr="629328ED">
        <w:t xml:space="preserve">for </w:t>
      </w:r>
      <w:r w:rsidRPr="1CF9EEF6">
        <w:t xml:space="preserve">the </w:t>
      </w:r>
      <w:r w:rsidRPr="404C04FD">
        <w:t>deadlines</w:t>
      </w:r>
      <w:r w:rsidRPr="5655C2E7">
        <w:t xml:space="preserve"> </w:t>
      </w:r>
      <w:r w:rsidRPr="34DD83C4">
        <w:t xml:space="preserve">for </w:t>
      </w:r>
      <w:r w:rsidRPr="53A8A77B">
        <w:t xml:space="preserve">each of these </w:t>
      </w:r>
      <w:r w:rsidRPr="1A4CD38A">
        <w:t>activities</w:t>
      </w:r>
      <w:r w:rsidRPr="490D6ACA">
        <w:t xml:space="preserve">.  </w:t>
      </w:r>
    </w:p>
    <w:p w14:paraId="1AE789EF" w14:textId="3A5924CA" w:rsidR="00FF33C0" w:rsidRDefault="00FF33C0" w:rsidP="00C23625">
      <w:r w:rsidRPr="00FF33C0">
        <w:t xml:space="preserve">Applicants should ensure they are aware of and comply with, any internal institutional deadlines that may be in place. </w:t>
      </w:r>
    </w:p>
    <w:p w14:paraId="38FDFA01" w14:textId="77777777" w:rsidR="00581598" w:rsidRDefault="00581598" w:rsidP="00C23625"/>
    <w:p w14:paraId="7CFF8BFE" w14:textId="77777777" w:rsidR="00581598" w:rsidRDefault="00FF33C0" w:rsidP="00C23625">
      <w:r w:rsidRPr="031BFFE4">
        <w:t>Proposals should be prepared using the </w:t>
      </w:r>
      <w:r w:rsidR="348037F3" w:rsidRPr="2FA5A393">
        <w:t>provided template,</w:t>
      </w:r>
      <w:r w:rsidRPr="031BFFE4">
        <w:t xml:space="preserve"> completing </w:t>
      </w:r>
      <w:r w:rsidR="00581598" w:rsidRPr="031BFFE4">
        <w:t>all</w:t>
      </w:r>
      <w:r w:rsidRPr="031BFFE4">
        <w:t xml:space="preserve"> the sections, and submitted in a PDF format via the </w:t>
      </w:r>
      <w:proofErr w:type="spellStart"/>
      <w:r w:rsidRPr="031BFFE4">
        <w:t>ERPNext</w:t>
      </w:r>
      <w:proofErr w:type="spellEnd"/>
      <w:r w:rsidRPr="031BFFE4">
        <w:t xml:space="preserve"> online application portal. </w:t>
      </w:r>
      <w:r w:rsidR="40C399C4" w:rsidRPr="031BFFE4">
        <w:t xml:space="preserve">Proposals must contain an explanation of how the proposed work </w:t>
      </w:r>
      <w:r w:rsidR="004B2B1A">
        <w:t xml:space="preserve">aligns with the objectives of the TAS programme and how it </w:t>
      </w:r>
      <w:r w:rsidR="40C399C4" w:rsidRPr="031BFFE4">
        <w:t>fits into the frame of the TAS Hub</w:t>
      </w:r>
      <w:r w:rsidR="004B2B1A">
        <w:t>.</w:t>
      </w:r>
      <w:r w:rsidR="00C36D0B">
        <w:t xml:space="preserve"> </w:t>
      </w:r>
    </w:p>
    <w:p w14:paraId="15128447" w14:textId="77777777" w:rsidR="00581598" w:rsidRDefault="00581598" w:rsidP="00C23625"/>
    <w:p w14:paraId="701E228E" w14:textId="72AA9491" w:rsidR="00FF33C0" w:rsidRDefault="00C36D0B" w:rsidP="00C23625">
      <w:r>
        <w:t xml:space="preserve">Applicants should be explicit about the </w:t>
      </w:r>
      <w:r w:rsidR="40C399C4" w:rsidRPr="031BFFE4">
        <w:t xml:space="preserve">added value </w:t>
      </w:r>
      <w:r>
        <w:t>their proposed activity</w:t>
      </w:r>
      <w:r w:rsidRPr="031BFFE4">
        <w:t xml:space="preserve"> </w:t>
      </w:r>
      <w:r w:rsidR="40C399C4" w:rsidRPr="031BFFE4">
        <w:t xml:space="preserve">brings to a specific area of the programme. </w:t>
      </w:r>
    </w:p>
    <w:p w14:paraId="1BB5F089" w14:textId="77777777" w:rsidR="00581598" w:rsidRPr="00FF33C0" w:rsidRDefault="00581598" w:rsidP="00C23625"/>
    <w:p w14:paraId="1D032832" w14:textId="2266814C" w:rsidR="00FF33C0" w:rsidRDefault="00170146" w:rsidP="00C23625">
      <w:r w:rsidRPr="4194BA63">
        <w:t>The TAS Hub reserves the right no</w:t>
      </w:r>
      <w:r w:rsidR="48B1CBE0" w:rsidRPr="4194BA63">
        <w:t>t</w:t>
      </w:r>
      <w:r w:rsidRPr="4194BA63">
        <w:t xml:space="preserve"> to </w:t>
      </w:r>
      <w:r w:rsidR="006759CE">
        <w:t>support</w:t>
      </w:r>
      <w:r w:rsidRPr="4194BA63">
        <w:t xml:space="preserve"> a project </w:t>
      </w:r>
      <w:r w:rsidR="625F27EC" w:rsidRPr="4194BA63">
        <w:t xml:space="preserve">if </w:t>
      </w:r>
      <w:r w:rsidR="32CB02B6" w:rsidRPr="4194BA63">
        <w:t>ethical concerns</w:t>
      </w:r>
      <w:r w:rsidR="00AE5765" w:rsidRPr="4194BA63">
        <w:t xml:space="preserve"> </w:t>
      </w:r>
      <w:r w:rsidR="002469F7" w:rsidRPr="4194BA63">
        <w:t>exist and/or are raised by the reviewers or panels members</w:t>
      </w:r>
      <w:r w:rsidR="00207B17" w:rsidRPr="4194BA63">
        <w:t xml:space="preserve">. </w:t>
      </w:r>
      <w:r w:rsidR="00176A4C" w:rsidRPr="4194BA63">
        <w:t>Concerns may include</w:t>
      </w:r>
      <w:r w:rsidR="00AE5765" w:rsidRPr="4194BA63">
        <w:t xml:space="preserve"> </w:t>
      </w:r>
      <w:r w:rsidR="00176A4C" w:rsidRPr="4194BA63">
        <w:t xml:space="preserve">overlooked </w:t>
      </w:r>
      <w:r w:rsidR="00361AEF" w:rsidRPr="4194BA63">
        <w:t>aspects</w:t>
      </w:r>
      <w:r w:rsidR="00176A4C" w:rsidRPr="4194BA63">
        <w:t>, or issues</w:t>
      </w:r>
      <w:r w:rsidR="32CB02B6" w:rsidRPr="4194BA63">
        <w:t xml:space="preserve"> not appropriately accounted for. You must complete the EDI and RRI section to identify and demonstrate how challenges will be addressed as part of the research.</w:t>
      </w:r>
      <w:r w:rsidR="00496C9A">
        <w:t xml:space="preserve"> </w:t>
      </w:r>
      <w:r w:rsidR="120241E0" w:rsidRPr="76AB0FF7">
        <w:t>The local PI</w:t>
      </w:r>
      <w:r w:rsidR="00496C9A">
        <w:t xml:space="preserve"> associated with a project will need to be consulted prior to submission to ensure the project is compliant</w:t>
      </w:r>
      <w:r w:rsidR="00DE11C5">
        <w:t xml:space="preserve"> with their </w:t>
      </w:r>
      <w:r w:rsidR="00CD43DB">
        <w:t>terms as well.</w:t>
      </w:r>
    </w:p>
    <w:p w14:paraId="115C0964" w14:textId="77777777" w:rsidR="008C7DFE" w:rsidRPr="00FF33C0" w:rsidRDefault="008C7DFE" w:rsidP="00C23625"/>
    <w:p w14:paraId="10D92651" w14:textId="08B481C7" w:rsidR="00FF33C0" w:rsidRPr="00FF33C0" w:rsidRDefault="65FD0812" w:rsidP="00C23625">
      <w:r w:rsidRPr="031BFFE4">
        <w:t xml:space="preserve">An eligible member of the research investigation team will </w:t>
      </w:r>
      <w:r w:rsidR="014C635A" w:rsidRPr="031BFFE4">
        <w:t>be identified as the</w:t>
      </w:r>
      <w:r w:rsidRPr="031BFFE4">
        <w:t xml:space="preserve"> Main Contact</w:t>
      </w:r>
      <w:r w:rsidR="49F35B2A" w:rsidRPr="031BFFE4">
        <w:t>. They will submit the bid and be the p</w:t>
      </w:r>
      <w:r w:rsidR="1CB92C47" w:rsidRPr="031BFFE4">
        <w:t>o</w:t>
      </w:r>
      <w:r w:rsidR="49F35B2A" w:rsidRPr="031BFFE4">
        <w:t>int of contact with TAS Hub</w:t>
      </w:r>
      <w:r w:rsidR="63EE3559" w:rsidRPr="67BF0586">
        <w:t>, which is administering the process,</w:t>
      </w:r>
      <w:r w:rsidR="49F35B2A" w:rsidRPr="031BFFE4">
        <w:t xml:space="preserve"> for all communication </w:t>
      </w:r>
      <w:r w:rsidR="71C900F4" w:rsidRPr="031BFFE4">
        <w:t>during the bid and post</w:t>
      </w:r>
      <w:r w:rsidR="00FE4687">
        <w:t>-</w:t>
      </w:r>
      <w:r w:rsidR="71C900F4" w:rsidRPr="031BFFE4">
        <w:t xml:space="preserve">award (if successful). </w:t>
      </w:r>
      <w:r w:rsidR="1901C2C4" w:rsidRPr="031BFFE4">
        <w:t>T</w:t>
      </w:r>
      <w:r w:rsidR="578209F1" w:rsidRPr="031BFFE4">
        <w:t xml:space="preserve">he </w:t>
      </w:r>
      <w:r w:rsidR="2AB728A4" w:rsidRPr="031BFFE4">
        <w:t>M</w:t>
      </w:r>
      <w:r w:rsidR="578209F1" w:rsidRPr="031BFFE4">
        <w:t xml:space="preserve">ain </w:t>
      </w:r>
      <w:r w:rsidR="46659E20" w:rsidRPr="031BFFE4">
        <w:t>C</w:t>
      </w:r>
      <w:r w:rsidR="578209F1" w:rsidRPr="031BFFE4">
        <w:t xml:space="preserve">ontact </w:t>
      </w:r>
      <w:r w:rsidR="12A2351C" w:rsidRPr="031BFFE4">
        <w:t xml:space="preserve">must </w:t>
      </w:r>
      <w:r w:rsidR="348037F3" w:rsidRPr="44E1DE71">
        <w:t>register</w:t>
      </w:r>
      <w:r w:rsidR="2976B5F4" w:rsidRPr="031BFFE4">
        <w:t xml:space="preserve"> </w:t>
      </w:r>
      <w:r w:rsidR="5B4FD85E" w:rsidRPr="031BFFE4">
        <w:t xml:space="preserve">their intent to submit a proposal </w:t>
      </w:r>
      <w:r w:rsidR="2976B5F4" w:rsidRPr="031BFFE4">
        <w:t>during the registration period</w:t>
      </w:r>
      <w:r w:rsidR="00FF33C0" w:rsidRPr="031BFFE4">
        <w:t>. </w:t>
      </w:r>
      <w:r w:rsidR="0979F3CB" w:rsidRPr="031BFFE4">
        <w:t xml:space="preserve">A user account will be created for </w:t>
      </w:r>
      <w:r w:rsidR="63E8723D" w:rsidRPr="031BFFE4">
        <w:t>registrants</w:t>
      </w:r>
      <w:r w:rsidR="0979F3CB" w:rsidRPr="031BFFE4">
        <w:t xml:space="preserve"> who do not have</w:t>
      </w:r>
      <w:r w:rsidR="556D741C" w:rsidRPr="031BFFE4">
        <w:t xml:space="preserve"> </w:t>
      </w:r>
      <w:r w:rsidR="0979F3CB" w:rsidRPr="031BFFE4">
        <w:t>an</w:t>
      </w:r>
      <w:r w:rsidR="6D5C8CCA" w:rsidRPr="031BFFE4">
        <w:t xml:space="preserve"> </w:t>
      </w:r>
      <w:proofErr w:type="spellStart"/>
      <w:r w:rsidR="6D5C8CCA" w:rsidRPr="031BFFE4">
        <w:t>ERPNext</w:t>
      </w:r>
      <w:proofErr w:type="spellEnd"/>
      <w:r w:rsidR="6D5C8CCA" w:rsidRPr="031BFFE4">
        <w:t xml:space="preserve"> </w:t>
      </w:r>
      <w:r w:rsidR="5FEC0393" w:rsidRPr="031BFFE4">
        <w:t xml:space="preserve">user </w:t>
      </w:r>
      <w:r w:rsidR="0979F3CB" w:rsidRPr="031BFFE4">
        <w:t>accou</w:t>
      </w:r>
      <w:r w:rsidR="5AACA09D" w:rsidRPr="031BFFE4">
        <w:t>nt</w:t>
      </w:r>
      <w:r w:rsidR="646CA45F" w:rsidRPr="031BFFE4">
        <w:t>, and they will receive a welcome email with details</w:t>
      </w:r>
      <w:r w:rsidR="688BCDD0" w:rsidRPr="031BFFE4">
        <w:t xml:space="preserve"> and instructions to access the system.</w:t>
      </w:r>
      <w:r w:rsidR="13F07F7F" w:rsidRPr="031BFFE4">
        <w:t xml:space="preserve"> It is particularly important for </w:t>
      </w:r>
      <w:r w:rsidR="193E8D8A" w:rsidRPr="67BF0586">
        <w:t>applicants</w:t>
      </w:r>
      <w:r w:rsidR="13F07F7F" w:rsidRPr="031BFFE4">
        <w:t xml:space="preserve"> who do not currently have </w:t>
      </w:r>
      <w:proofErr w:type="spellStart"/>
      <w:r w:rsidR="13F07F7F" w:rsidRPr="031BFFE4">
        <w:t>ERPNext</w:t>
      </w:r>
      <w:proofErr w:type="spellEnd"/>
      <w:r w:rsidR="13F07F7F" w:rsidRPr="031BFFE4">
        <w:t xml:space="preserve"> accounts to register in sufficient time prior to the submission window.</w:t>
      </w:r>
    </w:p>
    <w:p w14:paraId="11691C04" w14:textId="795739C1" w:rsidR="61025E81" w:rsidRDefault="61025E81" w:rsidP="031BFFE4">
      <w:pPr>
        <w:shd w:val="clear" w:color="auto" w:fill="FFFFFF" w:themeFill="background1"/>
        <w:spacing w:after="300"/>
        <w:rPr>
          <w:rFonts w:ascii="Roboto" w:hAnsi="Roboto"/>
          <w:sz w:val="27"/>
          <w:szCs w:val="27"/>
        </w:rPr>
      </w:pPr>
      <w:r w:rsidRPr="00C23625">
        <w:t xml:space="preserve">Access to </w:t>
      </w:r>
      <w:proofErr w:type="spellStart"/>
      <w:r w:rsidRPr="00C23625">
        <w:t>ERPNext</w:t>
      </w:r>
      <w:proofErr w:type="spellEnd"/>
      <w:r w:rsidRPr="00C23625">
        <w:t xml:space="preserve"> </w:t>
      </w:r>
      <w:r w:rsidR="6E2EB555" w:rsidRPr="00C23625">
        <w:t xml:space="preserve">home page </w:t>
      </w:r>
      <w:r w:rsidRPr="00C23625">
        <w:t>is via the following link:</w:t>
      </w:r>
      <w:r w:rsidR="008C7DFE">
        <w:t xml:space="preserve"> </w:t>
      </w:r>
      <w:hyperlink r:id="rId14">
        <w:r w:rsidR="008C7DFE" w:rsidRPr="008C7DFE">
          <w:t>https://erpnext.tas.ac.uk</w:t>
        </w:r>
      </w:hyperlink>
      <w:r w:rsidR="008C7DFE">
        <w:t xml:space="preserve"> </w:t>
      </w:r>
    </w:p>
    <w:p w14:paraId="1DD04714" w14:textId="19701A53" w:rsidR="45247F9B" w:rsidRDefault="45247F9B" w:rsidP="00C23625">
      <w:r w:rsidRPr="031BFFE4">
        <w:t>There is a User Instructions link to detail</w:t>
      </w:r>
      <w:r w:rsidR="575E3F3F" w:rsidRPr="031BFFE4">
        <w:t>ed</w:t>
      </w:r>
      <w:r w:rsidRPr="031BFFE4">
        <w:t xml:space="preserve"> user guides for </w:t>
      </w:r>
      <w:r w:rsidR="6CBCFD2A" w:rsidRPr="031BFFE4">
        <w:t>“</w:t>
      </w:r>
      <w:r w:rsidR="1577C1F1" w:rsidRPr="031BFFE4">
        <w:t>S</w:t>
      </w:r>
      <w:r w:rsidRPr="031BFFE4">
        <w:t xml:space="preserve">ystem </w:t>
      </w:r>
      <w:r w:rsidR="1E724055" w:rsidRPr="031BFFE4">
        <w:t>A</w:t>
      </w:r>
      <w:r w:rsidRPr="031BFFE4">
        <w:t>ccess</w:t>
      </w:r>
      <w:r w:rsidR="32EEE7AD" w:rsidRPr="031BFFE4">
        <w:t>”</w:t>
      </w:r>
      <w:r w:rsidRPr="031BFFE4">
        <w:t xml:space="preserve"> and </w:t>
      </w:r>
      <w:r w:rsidR="7DE7282C" w:rsidRPr="031BFFE4">
        <w:t>“</w:t>
      </w:r>
      <w:r w:rsidR="008D24E3">
        <w:t>Agile/Integrator</w:t>
      </w:r>
      <w:r w:rsidR="4EB744A4" w:rsidRPr="031BFFE4">
        <w:t xml:space="preserve"> Bid Submissio</w:t>
      </w:r>
      <w:r w:rsidR="41D47806" w:rsidRPr="031BFFE4">
        <w:t>n</w:t>
      </w:r>
      <w:r w:rsidR="247FD0A1" w:rsidRPr="031BFFE4">
        <w:t>”</w:t>
      </w:r>
      <w:r w:rsidR="0B129D24" w:rsidRPr="031BFFE4">
        <w:t>.</w:t>
      </w:r>
      <w:r w:rsidR="03539367" w:rsidRPr="031BFFE4">
        <w:t xml:space="preserve"> </w:t>
      </w:r>
      <w:r w:rsidR="74B9A2C4" w:rsidRPr="031BFFE4">
        <w:t xml:space="preserve">To </w:t>
      </w:r>
      <w:r w:rsidR="4F3B9E68" w:rsidRPr="031BFFE4">
        <w:t xml:space="preserve">complete </w:t>
      </w:r>
      <w:r w:rsidR="74B9A2C4" w:rsidRPr="031BFFE4">
        <w:t xml:space="preserve">your bid </w:t>
      </w:r>
      <w:r w:rsidR="2A17073D" w:rsidRPr="031BFFE4">
        <w:t>submission,</w:t>
      </w:r>
      <w:r w:rsidR="21F30932" w:rsidRPr="031BFFE4">
        <w:t xml:space="preserve"> </w:t>
      </w:r>
      <w:r w:rsidR="74B9A2C4" w:rsidRPr="031BFFE4">
        <w:t xml:space="preserve">you will need to </w:t>
      </w:r>
      <w:r w:rsidR="74B9A2C4" w:rsidRPr="031BFFE4">
        <w:lastRenderedPageBreak/>
        <w:t xml:space="preserve">complete a </w:t>
      </w:r>
      <w:r w:rsidR="019788F4" w:rsidRPr="031BFFE4">
        <w:t xml:space="preserve">bid </w:t>
      </w:r>
      <w:r w:rsidR="37D1379E" w:rsidRPr="031BFFE4">
        <w:t>details</w:t>
      </w:r>
      <w:r w:rsidR="74B9A2C4" w:rsidRPr="031BFFE4">
        <w:t xml:space="preserve"> form in </w:t>
      </w:r>
      <w:proofErr w:type="spellStart"/>
      <w:r w:rsidR="74B9A2C4" w:rsidRPr="031BFFE4">
        <w:t>ERP</w:t>
      </w:r>
      <w:r w:rsidR="6F6C2A0B" w:rsidRPr="031BFFE4">
        <w:t>Next</w:t>
      </w:r>
      <w:proofErr w:type="spellEnd"/>
      <w:r w:rsidR="74B9A2C4" w:rsidRPr="031BFFE4">
        <w:t xml:space="preserve"> and u</w:t>
      </w:r>
      <w:r w:rsidR="48D50804" w:rsidRPr="031BFFE4">
        <w:t>pload you</w:t>
      </w:r>
      <w:r w:rsidR="1BCD4B80" w:rsidRPr="031BFFE4">
        <w:t>r</w:t>
      </w:r>
      <w:r w:rsidR="48D50804" w:rsidRPr="031BFFE4">
        <w:t xml:space="preserve"> proposal document</w:t>
      </w:r>
      <w:r w:rsidR="49593A26" w:rsidRPr="031BFFE4">
        <w:t xml:space="preserve">. </w:t>
      </w:r>
      <w:r w:rsidR="4F2D654E" w:rsidRPr="031BFFE4">
        <w:t>Sections of the form include:</w:t>
      </w:r>
    </w:p>
    <w:p w14:paraId="3EA5BC2B" w14:textId="77777777" w:rsidR="00456D17" w:rsidRDefault="00456D17" w:rsidP="00C23625"/>
    <w:p w14:paraId="33858343" w14:textId="41E2A884" w:rsidR="0F11B66E" w:rsidRPr="003301EC" w:rsidRDefault="0F11B66E" w:rsidP="00072D1A">
      <w:pPr>
        <w:pStyle w:val="ListParagraph"/>
        <w:numPr>
          <w:ilvl w:val="0"/>
          <w:numId w:val="8"/>
        </w:numPr>
        <w:rPr>
          <w:rFonts w:asciiTheme="minorHAnsi" w:eastAsiaTheme="minorEastAsia" w:hAnsiTheme="minorHAnsi" w:cstheme="minorBidi"/>
        </w:rPr>
      </w:pPr>
      <w:r w:rsidRPr="031BFFE4">
        <w:t>Key project details, b</w:t>
      </w:r>
      <w:r w:rsidR="0F93C9B6" w:rsidRPr="031BFFE4">
        <w:t>id summary &amp; proposal upload</w:t>
      </w:r>
    </w:p>
    <w:p w14:paraId="640E3A76" w14:textId="0D9FEBAE" w:rsidR="0F11B66E" w:rsidRDefault="0F11B66E" w:rsidP="00072D1A">
      <w:pPr>
        <w:pStyle w:val="ListParagraph"/>
        <w:numPr>
          <w:ilvl w:val="0"/>
          <w:numId w:val="8"/>
        </w:numPr>
      </w:pPr>
      <w:r w:rsidRPr="031BFFE4">
        <w:t>Project team</w:t>
      </w:r>
    </w:p>
    <w:p w14:paraId="1B7DED0C" w14:textId="2E24D7BB" w:rsidR="11194EBF" w:rsidRDefault="11194EBF" w:rsidP="00072D1A">
      <w:pPr>
        <w:pStyle w:val="ListParagraph"/>
        <w:numPr>
          <w:ilvl w:val="0"/>
          <w:numId w:val="8"/>
        </w:numPr>
      </w:pPr>
      <w:r w:rsidRPr="031BFFE4">
        <w:t>Financial information</w:t>
      </w:r>
    </w:p>
    <w:p w14:paraId="257FF61B" w14:textId="1290CD6C" w:rsidR="0F11B66E" w:rsidRDefault="0F11B66E" w:rsidP="00072D1A">
      <w:pPr>
        <w:pStyle w:val="ListParagraph"/>
        <w:numPr>
          <w:ilvl w:val="0"/>
          <w:numId w:val="8"/>
        </w:numPr>
      </w:pPr>
      <w:r w:rsidRPr="031BFFE4">
        <w:t>Alignment to TAS Hub &amp; Nodes</w:t>
      </w:r>
    </w:p>
    <w:p w14:paraId="0ACE910F" w14:textId="77777777" w:rsidR="003301EC" w:rsidRDefault="003301EC" w:rsidP="00C23625"/>
    <w:p w14:paraId="04F4138C" w14:textId="5C0703D0" w:rsidR="5A0D6C20" w:rsidRDefault="5A0D6C20" w:rsidP="00C23625">
      <w:r w:rsidRPr="45DDE388">
        <w:t xml:space="preserve">The </w:t>
      </w:r>
      <w:r w:rsidR="008D24E3" w:rsidRPr="45DDE388">
        <w:t>Agile/Integrator</w:t>
      </w:r>
      <w:r w:rsidRPr="45DDE388">
        <w:t xml:space="preserve"> Bid Submission user instruction </w:t>
      </w:r>
      <w:r w:rsidR="7F7D4C82" w:rsidRPr="45DDE388">
        <w:t>explains all the se</w:t>
      </w:r>
      <w:r w:rsidR="59873175" w:rsidRPr="45DDE388">
        <w:t>ctions of the bid form</w:t>
      </w:r>
      <w:r w:rsidR="19284A5A" w:rsidRPr="45DDE388">
        <w:t>.</w:t>
      </w:r>
      <w:r w:rsidR="37570D0D" w:rsidRPr="45DDE388">
        <w:t xml:space="preserve"> You can save and return to progress completion of the </w:t>
      </w:r>
      <w:r w:rsidR="08275127" w:rsidRPr="45DDE388">
        <w:t>bid.</w:t>
      </w:r>
      <w:r w:rsidR="37570D0D" w:rsidRPr="45DDE388">
        <w:t xml:space="preserve"> </w:t>
      </w:r>
      <w:r w:rsidR="78352617" w:rsidRPr="45DDE388">
        <w:t xml:space="preserve">Once you “Submit” your proposal you </w:t>
      </w:r>
      <w:r w:rsidR="34A0D770" w:rsidRPr="45DDE388">
        <w:t>will receive a confirmation email, including details of your submiss</w:t>
      </w:r>
      <w:r w:rsidR="5213FD18" w:rsidRPr="45DDE388">
        <w:t>ion.</w:t>
      </w:r>
    </w:p>
    <w:p w14:paraId="0DEC0FE6" w14:textId="77777777" w:rsidR="003301EC" w:rsidRDefault="003301EC" w:rsidP="00C23625"/>
    <w:p w14:paraId="552F486E" w14:textId="77777777" w:rsidR="00BB48DE" w:rsidRDefault="00BB48DE">
      <w:pPr>
        <w:rPr>
          <w:rFonts w:ascii="Roboto" w:eastAsiaTheme="majorEastAsia" w:hAnsi="Roboto" w:cstheme="majorBidi"/>
          <w:b/>
          <w:bCs/>
          <w:color w:val="2E2D62"/>
          <w:sz w:val="36"/>
          <w:szCs w:val="36"/>
        </w:rPr>
      </w:pPr>
      <w:bookmarkStart w:id="14" w:name="_Toc76399109"/>
      <w:r>
        <w:rPr>
          <w:rFonts w:ascii="Roboto" w:hAnsi="Roboto"/>
          <w:b/>
          <w:bCs/>
          <w:color w:val="2E2D62"/>
          <w:sz w:val="36"/>
          <w:szCs w:val="36"/>
        </w:rPr>
        <w:br w:type="page"/>
      </w:r>
    </w:p>
    <w:p w14:paraId="7B7A43AD" w14:textId="284AB5DB" w:rsidR="00A82D3C" w:rsidRPr="0067486D" w:rsidRDefault="00A82D3C" w:rsidP="00A82D3C">
      <w:pPr>
        <w:pStyle w:val="Heading2"/>
        <w:shd w:val="clear" w:color="auto" w:fill="FFFFFF"/>
        <w:spacing w:before="0" w:after="450"/>
        <w:rPr>
          <w:rFonts w:ascii="Roboto" w:hAnsi="Roboto"/>
          <w:b/>
          <w:bCs/>
          <w:color w:val="2E2D62"/>
          <w:sz w:val="36"/>
          <w:szCs w:val="36"/>
        </w:rPr>
      </w:pPr>
      <w:bookmarkStart w:id="15" w:name="_Toc95836728"/>
      <w:r w:rsidRPr="0067486D">
        <w:rPr>
          <w:rFonts w:ascii="Roboto" w:hAnsi="Roboto"/>
          <w:b/>
          <w:bCs/>
          <w:color w:val="2E2D62"/>
          <w:sz w:val="36"/>
          <w:szCs w:val="36"/>
        </w:rPr>
        <w:lastRenderedPageBreak/>
        <w:t>How we will assess your application</w:t>
      </w:r>
      <w:bookmarkEnd w:id="14"/>
      <w:bookmarkEnd w:id="15"/>
    </w:p>
    <w:p w14:paraId="1C8333DE" w14:textId="77777777" w:rsidR="00A82D3C" w:rsidRPr="00251E4B" w:rsidRDefault="00A82D3C" w:rsidP="00A82D3C">
      <w:pPr>
        <w:pStyle w:val="Heading3"/>
        <w:shd w:val="clear" w:color="auto" w:fill="FFFFFF"/>
        <w:spacing w:before="0" w:after="300"/>
        <w:rPr>
          <w:rFonts w:ascii="Roboto" w:hAnsi="Roboto"/>
          <w:b/>
          <w:bCs/>
          <w:color w:val="2E2D62"/>
          <w:sz w:val="28"/>
          <w:szCs w:val="28"/>
        </w:rPr>
      </w:pPr>
      <w:bookmarkStart w:id="16" w:name="_Toc76399110"/>
      <w:bookmarkStart w:id="17" w:name="_Toc95836729"/>
      <w:r w:rsidRPr="00251E4B">
        <w:rPr>
          <w:rFonts w:ascii="Roboto" w:hAnsi="Roboto"/>
          <w:b/>
          <w:bCs/>
          <w:color w:val="2E2D62"/>
          <w:sz w:val="28"/>
          <w:szCs w:val="28"/>
        </w:rPr>
        <w:t>Assessment process</w:t>
      </w:r>
      <w:bookmarkEnd w:id="16"/>
      <w:bookmarkEnd w:id="17"/>
    </w:p>
    <w:p w14:paraId="70699467" w14:textId="7E51B1BA" w:rsidR="00A82D3C" w:rsidRDefault="00A82D3C" w:rsidP="00C23625">
      <w:r>
        <w:t>This call will use a two-step assessment process.</w:t>
      </w:r>
    </w:p>
    <w:p w14:paraId="1607582A" w14:textId="77777777" w:rsidR="00D218B3" w:rsidRDefault="00D218B3" w:rsidP="00C23625"/>
    <w:p w14:paraId="1D6F1B92" w14:textId="07161870" w:rsidR="00A82D3C" w:rsidRPr="00D218B3" w:rsidRDefault="00A82D3C" w:rsidP="00A82D3C">
      <w:pPr>
        <w:pStyle w:val="Heading4"/>
        <w:shd w:val="clear" w:color="auto" w:fill="FFFFFF"/>
        <w:spacing w:before="0" w:after="300"/>
        <w:rPr>
          <w:rFonts w:ascii="Source Sans Pro" w:hAnsi="Source Sans Pro"/>
          <w:color w:val="2E2D62"/>
        </w:rPr>
      </w:pPr>
      <w:r w:rsidRPr="00D218B3">
        <w:rPr>
          <w:rFonts w:ascii="Source Sans Pro" w:hAnsi="Source Sans Pro"/>
          <w:color w:val="2E2D62"/>
        </w:rPr>
        <w:t xml:space="preserve">Step one: </w:t>
      </w:r>
      <w:r w:rsidR="00C94814" w:rsidRPr="00D218B3">
        <w:rPr>
          <w:rFonts w:ascii="Source Sans Pro" w:hAnsi="Source Sans Pro"/>
          <w:color w:val="2E2D62"/>
        </w:rPr>
        <w:t xml:space="preserve">postal </w:t>
      </w:r>
      <w:r w:rsidRPr="00D218B3">
        <w:rPr>
          <w:rFonts w:ascii="Source Sans Pro" w:hAnsi="Source Sans Pro"/>
          <w:color w:val="2E2D62"/>
        </w:rPr>
        <w:t>peer review</w:t>
      </w:r>
    </w:p>
    <w:p w14:paraId="4A817619" w14:textId="5EECA816" w:rsidR="00A82D3C" w:rsidRDefault="00A82D3C" w:rsidP="00D218B3">
      <w:r>
        <w:t xml:space="preserve">Proposals will be sent out for peer review. </w:t>
      </w:r>
      <w:r w:rsidR="009861AE">
        <w:t>P</w:t>
      </w:r>
      <w:r>
        <w:t>eer review will consider the assessment criteria detailed below.</w:t>
      </w:r>
    </w:p>
    <w:p w14:paraId="1EBD2F6A" w14:textId="77777777" w:rsidR="0037720A" w:rsidRDefault="0037720A" w:rsidP="00D218B3"/>
    <w:p w14:paraId="639C708D" w14:textId="19490B10" w:rsidR="00A82D3C" w:rsidRDefault="00A82D3C" w:rsidP="00D218B3">
      <w:r>
        <w:t xml:space="preserve">Any proposals without sufficiently supportive reviews will </w:t>
      </w:r>
      <w:r w:rsidR="59453631" w:rsidRPr="67BF0586">
        <w:t>not be considered further</w:t>
      </w:r>
      <w:r>
        <w:t xml:space="preserve"> at this stage.</w:t>
      </w:r>
      <w:r w:rsidR="00A541A4">
        <w:t xml:space="preserve"> Any proposals without </w:t>
      </w:r>
      <w:r w:rsidR="00141363">
        <w:t xml:space="preserve">approval from relevant </w:t>
      </w:r>
      <w:r w:rsidR="00A541A4">
        <w:t>PI</w:t>
      </w:r>
      <w:r w:rsidR="00141363">
        <w:t>s (of relevant TAS Network projects)</w:t>
      </w:r>
      <w:r w:rsidR="00A541A4">
        <w:t xml:space="preserve"> </w:t>
      </w:r>
      <w:r w:rsidR="66541F5F" w:rsidRPr="67BF0586">
        <w:t>cannot</w:t>
      </w:r>
      <w:r w:rsidR="00141363">
        <w:t xml:space="preserve"> be </w:t>
      </w:r>
      <w:r w:rsidR="66541F5F" w:rsidRPr="67BF0586">
        <w:t>supported further</w:t>
      </w:r>
      <w:r w:rsidR="00141363">
        <w:t>.</w:t>
      </w:r>
    </w:p>
    <w:p w14:paraId="0330A26A" w14:textId="77777777" w:rsidR="00894865" w:rsidRDefault="00894865" w:rsidP="00D218B3"/>
    <w:p w14:paraId="482CFF77" w14:textId="6D7E2110" w:rsidR="00A82D3C" w:rsidRPr="00894865" w:rsidRDefault="00A82D3C" w:rsidP="00A82D3C">
      <w:pPr>
        <w:pStyle w:val="Heading4"/>
        <w:shd w:val="clear" w:color="auto" w:fill="FFFFFF"/>
        <w:spacing w:before="0" w:after="300"/>
        <w:rPr>
          <w:rFonts w:ascii="Source Sans Pro" w:hAnsi="Source Sans Pro"/>
          <w:color w:val="2E2D62"/>
        </w:rPr>
      </w:pPr>
      <w:r w:rsidRPr="00894865">
        <w:rPr>
          <w:rFonts w:ascii="Source Sans Pro" w:hAnsi="Source Sans Pro"/>
          <w:color w:val="2E2D62"/>
        </w:rPr>
        <w:t>Step two: panel</w:t>
      </w:r>
    </w:p>
    <w:p w14:paraId="01514CFB" w14:textId="5574BC84" w:rsidR="00A82D3C" w:rsidRDefault="00A82D3C" w:rsidP="00894865">
      <w:r>
        <w:t xml:space="preserve">Proposals with sufficiently supportive peer review will be considered by a panel of experts </w:t>
      </w:r>
      <w:r w:rsidR="00996A2C">
        <w:t>to</w:t>
      </w:r>
      <w:r>
        <w:t xml:space="preserve"> select the final successful proposals.</w:t>
      </w:r>
    </w:p>
    <w:p w14:paraId="51907992" w14:textId="77777777" w:rsidR="0037720A" w:rsidRDefault="0037720A" w:rsidP="00894865"/>
    <w:p w14:paraId="710242A7" w14:textId="3B296BD2" w:rsidR="00A82D3C" w:rsidRDefault="00A82D3C" w:rsidP="00894865">
      <w:r>
        <w:t>All criteria detailed below will be assessed in determining the final rank</w:t>
      </w:r>
      <w:r w:rsidR="005404FF">
        <w:t>-</w:t>
      </w:r>
      <w:r>
        <w:t>ordered list, taking into consideration the peer review comments.</w:t>
      </w:r>
    </w:p>
    <w:p w14:paraId="1D06100E" w14:textId="77777777" w:rsidR="0037720A" w:rsidRDefault="0037720A" w:rsidP="00894865"/>
    <w:p w14:paraId="019E788D" w14:textId="635F2BEA" w:rsidR="00DD353B" w:rsidRDefault="51873AFC" w:rsidP="00894865">
      <w:r w:rsidRPr="67BF0586">
        <w:t>Supporting</w:t>
      </w:r>
      <w:r w:rsidR="00DA436C" w:rsidRPr="4194BA63">
        <w:t xml:space="preserve"> decisions will be made based on the rank</w:t>
      </w:r>
      <w:r w:rsidR="008C27B3">
        <w:t>-</w:t>
      </w:r>
      <w:r w:rsidR="00DA436C" w:rsidRPr="4194BA63">
        <w:t>ordered lists a</w:t>
      </w:r>
      <w:r w:rsidR="008F10AD" w:rsidRPr="4194BA63">
        <w:t xml:space="preserve">s well as the nature of the projects. To ensure a balanced </w:t>
      </w:r>
      <w:r w:rsidR="00F8355F" w:rsidRPr="4194BA63">
        <w:t xml:space="preserve">portfolio of activities, we will aim to </w:t>
      </w:r>
      <w:r w:rsidR="00586D05">
        <w:t>support</w:t>
      </w:r>
      <w:r w:rsidR="00F8355F" w:rsidRPr="4194BA63">
        <w:t xml:space="preserve"> </w:t>
      </w:r>
      <w:r w:rsidR="00586D05">
        <w:t>a balanced range of project</w:t>
      </w:r>
      <w:r w:rsidR="00B71211">
        <w:t>s</w:t>
      </w:r>
      <w:r w:rsidR="00586D05">
        <w:t xml:space="preserve"> </w:t>
      </w:r>
      <w:r w:rsidR="00BC4009" w:rsidRPr="4194BA63">
        <w:t xml:space="preserve">(see section </w:t>
      </w:r>
      <w:r w:rsidR="3A6CB11D" w:rsidRPr="4194BA63">
        <w:t>‘What we are looking for’</w:t>
      </w:r>
      <w:r w:rsidR="00BC4009" w:rsidRPr="4194BA63">
        <w:t>)</w:t>
      </w:r>
      <w:r w:rsidR="00DD15B6" w:rsidRPr="4194BA63">
        <w:t xml:space="preserve">. </w:t>
      </w:r>
    </w:p>
    <w:p w14:paraId="562EE88B" w14:textId="77777777" w:rsidR="0037720A" w:rsidRDefault="0037720A" w:rsidP="00894865"/>
    <w:p w14:paraId="57007ED9" w14:textId="637DB229" w:rsidR="03723E04" w:rsidRDefault="03723E04" w:rsidP="00894865">
      <w:r w:rsidRPr="67BF0586">
        <w:t xml:space="preserve">Whether the </w:t>
      </w:r>
      <w:r w:rsidR="1A2EBD4E" w:rsidRPr="67BF0586">
        <w:t xml:space="preserve">decision is to </w:t>
      </w:r>
      <w:r w:rsidRPr="67BF0586">
        <w:t>support</w:t>
      </w:r>
      <w:r w:rsidR="70251C70" w:rsidRPr="67BF0586">
        <w:t xml:space="preserve"> the proposed research</w:t>
      </w:r>
      <w:r w:rsidRPr="67BF0586">
        <w:t xml:space="preserve"> or not, we will endeavour to provide constructive feedback to the applicants</w:t>
      </w:r>
      <w:r w:rsidR="2E6ED9AD" w:rsidRPr="67BF0586">
        <w:t xml:space="preserve"> to develop the idea further for </w:t>
      </w:r>
      <w:r w:rsidR="04DEB636" w:rsidRPr="67BF0586">
        <w:t>submission to a funding opportunity in the future</w:t>
      </w:r>
      <w:r w:rsidR="2E6ED9AD" w:rsidRPr="67BF0586">
        <w:t>.</w:t>
      </w:r>
    </w:p>
    <w:p w14:paraId="5859C22F" w14:textId="77777777" w:rsidR="00996A2C" w:rsidRDefault="00996A2C" w:rsidP="00894865"/>
    <w:p w14:paraId="5428070C" w14:textId="2E94A83D" w:rsidR="003C6CE7" w:rsidRPr="00251E4B" w:rsidRDefault="003C6CE7" w:rsidP="003C6CE7">
      <w:pPr>
        <w:pStyle w:val="Heading3"/>
        <w:shd w:val="clear" w:color="auto" w:fill="FFFFFF"/>
        <w:spacing w:after="300"/>
        <w:rPr>
          <w:rFonts w:ascii="Roboto" w:hAnsi="Roboto"/>
          <w:b/>
          <w:bCs/>
          <w:color w:val="2E2D62"/>
          <w:sz w:val="28"/>
          <w:szCs w:val="28"/>
        </w:rPr>
      </w:pPr>
      <w:bookmarkStart w:id="18" w:name="_Toc76399111"/>
      <w:bookmarkStart w:id="19" w:name="_Toc95836730"/>
      <w:r w:rsidRPr="00251E4B">
        <w:rPr>
          <w:rFonts w:ascii="Roboto" w:hAnsi="Roboto"/>
          <w:b/>
          <w:bCs/>
          <w:color w:val="2E2D62"/>
          <w:sz w:val="28"/>
          <w:szCs w:val="28"/>
        </w:rPr>
        <w:t>Assessment criteria</w:t>
      </w:r>
      <w:bookmarkEnd w:id="18"/>
      <w:bookmarkEnd w:id="19"/>
    </w:p>
    <w:p w14:paraId="57E520A5" w14:textId="336B2ED6" w:rsidR="003C6CE7" w:rsidRPr="003C6CE7" w:rsidRDefault="003C6CE7" w:rsidP="00996A2C">
      <w:r w:rsidRPr="4194BA63">
        <w:t xml:space="preserve">Proposals will be </w:t>
      </w:r>
      <w:r w:rsidR="00175E0F" w:rsidRPr="4194BA63">
        <w:t>evaluated</w:t>
      </w:r>
      <w:r w:rsidRPr="4194BA63">
        <w:t xml:space="preserve"> based on their innovation, relevance to stakeholders, applicant team and </w:t>
      </w:r>
      <w:r w:rsidR="00874975" w:rsidRPr="4194BA63">
        <w:t xml:space="preserve">alignment </w:t>
      </w:r>
      <w:r w:rsidRPr="4194BA63">
        <w:t xml:space="preserve">with the TAS Hub programme. </w:t>
      </w:r>
    </w:p>
    <w:p w14:paraId="0C2232BD" w14:textId="31F09DB0" w:rsidR="003C6CE7" w:rsidRPr="003C6CE7" w:rsidRDefault="00594F62" w:rsidP="00996A2C">
      <w:r>
        <w:t xml:space="preserve">All submitted </w:t>
      </w:r>
      <w:r w:rsidR="003C6CE7" w:rsidRPr="003C6CE7">
        <w:t xml:space="preserve">projects will be evaluated according to the following criteria: </w:t>
      </w:r>
    </w:p>
    <w:p w14:paraId="17012A25" w14:textId="56013EC6" w:rsidR="003C6CE7" w:rsidRPr="003C6CE7" w:rsidRDefault="003C6CE7" w:rsidP="003C6CE7">
      <w:pPr>
        <w:pStyle w:val="NormalWeb"/>
        <w:spacing w:before="0"/>
        <w:rPr>
          <w:rFonts w:ascii="Roboto" w:hAnsi="Roboto"/>
          <w:color w:val="505050"/>
          <w:sz w:val="27"/>
          <w:szCs w:val="27"/>
        </w:rPr>
      </w:pPr>
      <w:r w:rsidRPr="003C6CE7">
        <w:rPr>
          <w:rFonts w:ascii="Roboto" w:hAnsi="Roboto"/>
          <w:b/>
          <w:bCs/>
          <w:color w:val="505050"/>
          <w:sz w:val="27"/>
          <w:szCs w:val="27"/>
        </w:rPr>
        <w:t xml:space="preserve">Quality of the proposed activity </w:t>
      </w:r>
      <w:r>
        <w:rPr>
          <w:rFonts w:ascii="Roboto" w:hAnsi="Roboto"/>
          <w:b/>
          <w:bCs/>
          <w:color w:val="505050"/>
          <w:sz w:val="27"/>
          <w:szCs w:val="27"/>
        </w:rPr>
        <w:t>(primary</w:t>
      </w:r>
      <w:r w:rsidR="0081386A">
        <w:rPr>
          <w:rFonts w:ascii="Roboto" w:hAnsi="Roboto"/>
          <w:b/>
          <w:bCs/>
          <w:color w:val="505050"/>
          <w:sz w:val="27"/>
          <w:szCs w:val="27"/>
        </w:rPr>
        <w:t>)</w:t>
      </w:r>
    </w:p>
    <w:p w14:paraId="178DE820" w14:textId="281CAFAA" w:rsidR="00D0096B" w:rsidRPr="0037720A" w:rsidRDefault="003C6CE7" w:rsidP="00072D1A">
      <w:pPr>
        <w:pStyle w:val="ListParagraph"/>
        <w:numPr>
          <w:ilvl w:val="0"/>
          <w:numId w:val="9"/>
        </w:numPr>
      </w:pPr>
      <w:r w:rsidRPr="0037720A">
        <w:lastRenderedPageBreak/>
        <w:t>Novelty, timeliness</w:t>
      </w:r>
      <w:r w:rsidR="00D0096B" w:rsidRPr="0037720A">
        <w:t>, a</w:t>
      </w:r>
      <w:r w:rsidRPr="0037720A">
        <w:t>mbition, potential to transform research or knowledge exchange</w:t>
      </w:r>
    </w:p>
    <w:p w14:paraId="69691819" w14:textId="2BE5F86C" w:rsidR="003C6CE7" w:rsidRPr="0037720A" w:rsidRDefault="00D0096B" w:rsidP="00072D1A">
      <w:pPr>
        <w:pStyle w:val="ListParagraph"/>
        <w:numPr>
          <w:ilvl w:val="0"/>
          <w:numId w:val="9"/>
        </w:numPr>
      </w:pPr>
      <w:r w:rsidRPr="0037720A">
        <w:t>Contribution to state-of-the</w:t>
      </w:r>
      <w:r w:rsidR="006C27D1">
        <w:t>-</w:t>
      </w:r>
      <w:r w:rsidRPr="0037720A">
        <w:t>art or</w:t>
      </w:r>
      <w:r w:rsidR="004402E6" w:rsidRPr="0037720A">
        <w:t xml:space="preserve"> advancement of knowledge</w:t>
      </w:r>
      <w:r w:rsidRPr="0037720A">
        <w:t xml:space="preserve"> </w:t>
      </w:r>
    </w:p>
    <w:p w14:paraId="30FA04A4" w14:textId="399878A7" w:rsidR="002B304D" w:rsidRPr="0037720A" w:rsidRDefault="002B304D" w:rsidP="00072D1A">
      <w:pPr>
        <w:pStyle w:val="ListParagraph"/>
        <w:numPr>
          <w:ilvl w:val="0"/>
          <w:numId w:val="9"/>
        </w:numPr>
      </w:pPr>
      <w:r w:rsidRPr="0037720A">
        <w:t>Ad</w:t>
      </w:r>
      <w:r w:rsidR="006B2168" w:rsidRPr="0037720A">
        <w:t xml:space="preserve">equate consideration of trust or </w:t>
      </w:r>
      <w:r w:rsidR="008710B6" w:rsidRPr="0037720A">
        <w:t>other</w:t>
      </w:r>
      <w:r w:rsidR="006B2168" w:rsidRPr="0037720A">
        <w:t xml:space="preserve"> core issues for TAS</w:t>
      </w:r>
    </w:p>
    <w:p w14:paraId="7FCE740F" w14:textId="4393617D" w:rsidR="003C6CE7" w:rsidRPr="0037720A" w:rsidRDefault="003C6CE7" w:rsidP="00072D1A">
      <w:pPr>
        <w:pStyle w:val="ListParagraph"/>
        <w:numPr>
          <w:ilvl w:val="0"/>
          <w:numId w:val="9"/>
        </w:numPr>
      </w:pPr>
      <w:r w:rsidRPr="0037720A">
        <w:t>Suitability of proposed methodology</w:t>
      </w:r>
      <w:r w:rsidR="00442C32" w:rsidRPr="0037720A">
        <w:t xml:space="preserve"> </w:t>
      </w:r>
    </w:p>
    <w:p w14:paraId="03A450F8" w14:textId="30781144" w:rsidR="003C6CE7" w:rsidRPr="0037720A" w:rsidRDefault="003C6CE7" w:rsidP="00072D1A">
      <w:pPr>
        <w:pStyle w:val="ListParagraph"/>
        <w:numPr>
          <w:ilvl w:val="0"/>
          <w:numId w:val="9"/>
        </w:numPr>
      </w:pPr>
      <w:r w:rsidRPr="0037720A">
        <w:t>Realistic and achievable objectives and work</w:t>
      </w:r>
      <w:r w:rsidR="006C27D1">
        <w:t xml:space="preserve"> </w:t>
      </w:r>
      <w:r w:rsidRPr="0037720A">
        <w:t xml:space="preserve">plan, evidence of risk mitigation  </w:t>
      </w:r>
    </w:p>
    <w:p w14:paraId="51C2FF2D" w14:textId="7A227D1F" w:rsidR="003C6CE7" w:rsidRPr="003C6CE7" w:rsidRDefault="003C6CE7" w:rsidP="003C6CE7">
      <w:pPr>
        <w:pStyle w:val="NormalWeb"/>
        <w:spacing w:before="0"/>
        <w:rPr>
          <w:rFonts w:ascii="Roboto" w:hAnsi="Roboto"/>
          <w:color w:val="505050"/>
          <w:sz w:val="27"/>
          <w:szCs w:val="27"/>
        </w:rPr>
      </w:pPr>
      <w:r w:rsidRPr="003C6CE7">
        <w:rPr>
          <w:rFonts w:ascii="Roboto" w:hAnsi="Roboto"/>
          <w:b/>
          <w:bCs/>
          <w:color w:val="505050"/>
          <w:sz w:val="27"/>
          <w:szCs w:val="27"/>
        </w:rPr>
        <w:t xml:space="preserve">Relevance to stakeholders </w:t>
      </w:r>
      <w:r w:rsidR="0081386A">
        <w:rPr>
          <w:rFonts w:ascii="Roboto" w:hAnsi="Roboto"/>
          <w:b/>
          <w:bCs/>
          <w:color w:val="505050"/>
          <w:sz w:val="27"/>
          <w:szCs w:val="27"/>
        </w:rPr>
        <w:t>(secondary major)</w:t>
      </w:r>
    </w:p>
    <w:p w14:paraId="40C44D52" w14:textId="77777777" w:rsidR="003C6CE7" w:rsidRPr="003C6CE7" w:rsidRDefault="003C6CE7" w:rsidP="00072D1A">
      <w:pPr>
        <w:pStyle w:val="ListParagraph"/>
        <w:numPr>
          <w:ilvl w:val="0"/>
          <w:numId w:val="10"/>
        </w:numPr>
      </w:pPr>
      <w:r w:rsidRPr="003C6CE7">
        <w:t xml:space="preserve">Evidence of </w:t>
      </w:r>
      <w:r w:rsidRPr="0037720A">
        <w:rPr>
          <w:b/>
          <w:bCs/>
        </w:rPr>
        <w:t xml:space="preserve">at least one </w:t>
      </w:r>
      <w:r w:rsidRPr="003C6CE7">
        <w:t xml:space="preserve">named non-academic project partner </w:t>
      </w:r>
    </w:p>
    <w:p w14:paraId="45D712D0" w14:textId="77777777" w:rsidR="003C6CE7" w:rsidRPr="003C6CE7" w:rsidRDefault="003C6CE7" w:rsidP="00072D1A">
      <w:pPr>
        <w:pStyle w:val="ListParagraph"/>
        <w:numPr>
          <w:ilvl w:val="0"/>
          <w:numId w:val="10"/>
        </w:numPr>
      </w:pPr>
      <w:r w:rsidRPr="003C6CE7">
        <w:t xml:space="preserve">Relevance of the project to identified stakeholders and sectors, clear consideration of impact pathway </w:t>
      </w:r>
    </w:p>
    <w:p w14:paraId="66F98F1A" w14:textId="77777777" w:rsidR="003C6CE7" w:rsidRPr="003C6CE7" w:rsidRDefault="003C6CE7" w:rsidP="00072D1A">
      <w:pPr>
        <w:pStyle w:val="ListParagraph"/>
        <w:numPr>
          <w:ilvl w:val="0"/>
          <w:numId w:val="10"/>
        </w:numPr>
      </w:pPr>
      <w:r w:rsidRPr="003C6CE7">
        <w:t xml:space="preserve">Evidence of project co-creation with partners </w:t>
      </w:r>
    </w:p>
    <w:p w14:paraId="3664882F" w14:textId="2D687CB8" w:rsidR="003C6CE7" w:rsidRPr="003C6CE7" w:rsidRDefault="003C6CE7" w:rsidP="003C6CE7">
      <w:pPr>
        <w:pStyle w:val="NormalWeb"/>
        <w:spacing w:before="0"/>
        <w:rPr>
          <w:rFonts w:ascii="Roboto" w:hAnsi="Roboto"/>
          <w:color w:val="505050"/>
          <w:sz w:val="27"/>
          <w:szCs w:val="27"/>
        </w:rPr>
      </w:pPr>
      <w:r w:rsidRPr="003C6CE7">
        <w:rPr>
          <w:rFonts w:ascii="Roboto" w:hAnsi="Roboto"/>
          <w:b/>
          <w:bCs/>
          <w:color w:val="505050"/>
          <w:sz w:val="27"/>
          <w:szCs w:val="27"/>
        </w:rPr>
        <w:t xml:space="preserve">Applicant team </w:t>
      </w:r>
      <w:r w:rsidR="0081386A">
        <w:rPr>
          <w:rFonts w:ascii="Roboto" w:hAnsi="Roboto"/>
          <w:b/>
          <w:bCs/>
          <w:color w:val="505050"/>
          <w:sz w:val="27"/>
          <w:szCs w:val="27"/>
        </w:rPr>
        <w:t>(secondary major)</w:t>
      </w:r>
    </w:p>
    <w:p w14:paraId="49C93FCD" w14:textId="77777777" w:rsidR="003C6CE7" w:rsidRPr="003C6CE7" w:rsidRDefault="003C6CE7" w:rsidP="00072D1A">
      <w:pPr>
        <w:pStyle w:val="ListParagraph"/>
        <w:numPr>
          <w:ilvl w:val="0"/>
          <w:numId w:val="11"/>
        </w:numPr>
      </w:pPr>
      <w:r w:rsidRPr="003C6CE7">
        <w:t xml:space="preserve">Expertise and capabilities within the applicant team to deliver the project </w:t>
      </w:r>
    </w:p>
    <w:p w14:paraId="48A17550" w14:textId="77777777" w:rsidR="003C6CE7" w:rsidRPr="003C6CE7" w:rsidRDefault="003C6CE7" w:rsidP="00072D1A">
      <w:pPr>
        <w:pStyle w:val="ListParagraph"/>
        <w:numPr>
          <w:ilvl w:val="0"/>
          <w:numId w:val="11"/>
        </w:numPr>
      </w:pPr>
      <w:r w:rsidRPr="003C6CE7">
        <w:t xml:space="preserve">Multi-disciplinarity: investigator involvement from </w:t>
      </w:r>
      <w:r w:rsidRPr="0037720A">
        <w:rPr>
          <w:b/>
          <w:bCs/>
        </w:rPr>
        <w:t xml:space="preserve">at least two </w:t>
      </w:r>
      <w:r w:rsidRPr="003C6CE7">
        <w:t xml:space="preserve">disciplines </w:t>
      </w:r>
    </w:p>
    <w:p w14:paraId="751E4FBB" w14:textId="545C62A1" w:rsidR="003C6CE7" w:rsidRPr="0037720A" w:rsidRDefault="46166756" w:rsidP="00072D1A">
      <w:pPr>
        <w:pStyle w:val="ListParagraph"/>
        <w:numPr>
          <w:ilvl w:val="0"/>
          <w:numId w:val="11"/>
        </w:numPr>
        <w:rPr>
          <w:rFonts w:asciiTheme="minorHAnsi" w:eastAsiaTheme="minorEastAsia" w:hAnsiTheme="minorHAnsi" w:cstheme="minorBidi"/>
        </w:rPr>
      </w:pPr>
      <w:r w:rsidRPr="4194BA63">
        <w:t xml:space="preserve">Suitability of the plans to include a diverse range of investigators from different backgrounds and career stages, particularly </w:t>
      </w:r>
      <w:r w:rsidR="00AF37EE">
        <w:t xml:space="preserve">the </w:t>
      </w:r>
      <w:r w:rsidRPr="4194BA63">
        <w:t xml:space="preserve">inclusion of suitable </w:t>
      </w:r>
      <w:r w:rsidR="003C6CE7" w:rsidRPr="4194BA63">
        <w:t xml:space="preserve">early career researchers </w:t>
      </w:r>
      <w:r w:rsidR="33EB086E" w:rsidRPr="4194BA63">
        <w:t>is encouraged</w:t>
      </w:r>
    </w:p>
    <w:p w14:paraId="55EB063D" w14:textId="1C8576F6" w:rsidR="003C6CE7" w:rsidRPr="003C6CE7" w:rsidRDefault="003C6CE7" w:rsidP="003C6CE7">
      <w:pPr>
        <w:pStyle w:val="NormalWeb"/>
        <w:spacing w:before="0"/>
        <w:rPr>
          <w:rFonts w:ascii="Roboto" w:hAnsi="Roboto"/>
          <w:color w:val="505050"/>
          <w:sz w:val="27"/>
          <w:szCs w:val="27"/>
        </w:rPr>
      </w:pPr>
      <w:r w:rsidRPr="003C6CE7">
        <w:rPr>
          <w:rFonts w:ascii="Roboto" w:hAnsi="Roboto"/>
          <w:b/>
          <w:bCs/>
          <w:color w:val="505050"/>
          <w:sz w:val="27"/>
          <w:szCs w:val="27"/>
        </w:rPr>
        <w:t xml:space="preserve">Fit to the TAS research programme </w:t>
      </w:r>
      <w:r w:rsidR="0081386A">
        <w:rPr>
          <w:rFonts w:ascii="Roboto" w:hAnsi="Roboto"/>
          <w:b/>
          <w:bCs/>
          <w:color w:val="505050"/>
          <w:sz w:val="27"/>
          <w:szCs w:val="27"/>
        </w:rPr>
        <w:t>(secondary major)</w:t>
      </w:r>
    </w:p>
    <w:p w14:paraId="345B24E2" w14:textId="16A3A3DD" w:rsidR="003C6CE7" w:rsidRPr="003C6CE7" w:rsidRDefault="003C6CE7" w:rsidP="00072D1A">
      <w:pPr>
        <w:pStyle w:val="ListParagraph"/>
        <w:numPr>
          <w:ilvl w:val="0"/>
          <w:numId w:val="12"/>
        </w:numPr>
      </w:pPr>
      <w:r w:rsidRPr="003C6CE7">
        <w:t>Relationship to the TAS Hub Grand Challenges</w:t>
      </w:r>
      <w:r w:rsidR="009C0AE6">
        <w:t xml:space="preserve"> and/or priority areas</w:t>
      </w:r>
      <w:r w:rsidRPr="003C6CE7">
        <w:t xml:space="preserve"> </w:t>
      </w:r>
    </w:p>
    <w:p w14:paraId="27A2B9F6" w14:textId="77777777" w:rsidR="003C6CE7" w:rsidRPr="009C0AE6" w:rsidRDefault="003C6CE7" w:rsidP="00072D1A">
      <w:pPr>
        <w:pStyle w:val="ListParagraph"/>
        <w:numPr>
          <w:ilvl w:val="0"/>
          <w:numId w:val="12"/>
        </w:numPr>
      </w:pPr>
      <w:r w:rsidRPr="003C6CE7">
        <w:t xml:space="preserve">Potential for planned outputs to impact on TAS programme </w:t>
      </w:r>
    </w:p>
    <w:p w14:paraId="7A425709" w14:textId="51F6FDCA" w:rsidR="009C0AE6" w:rsidRPr="003B019C" w:rsidRDefault="003B019C" w:rsidP="009C0AE6">
      <w:pPr>
        <w:pStyle w:val="NormalWeb"/>
        <w:spacing w:before="0"/>
        <w:rPr>
          <w:rFonts w:ascii="Roboto" w:hAnsi="Roboto"/>
          <w:b/>
          <w:bCs/>
          <w:color w:val="505050"/>
          <w:sz w:val="27"/>
          <w:szCs w:val="27"/>
        </w:rPr>
      </w:pPr>
      <w:r w:rsidRPr="003B019C">
        <w:rPr>
          <w:rFonts w:ascii="Roboto" w:hAnsi="Roboto"/>
          <w:b/>
          <w:bCs/>
          <w:color w:val="505050"/>
          <w:sz w:val="27"/>
          <w:szCs w:val="27"/>
        </w:rPr>
        <w:t xml:space="preserve">Equality, Diversity &amp; Inclusion and Responsible Research </w:t>
      </w:r>
      <w:r w:rsidR="00C96D4C">
        <w:rPr>
          <w:rFonts w:ascii="Roboto" w:hAnsi="Roboto"/>
          <w:b/>
          <w:bCs/>
          <w:color w:val="505050"/>
          <w:sz w:val="27"/>
          <w:szCs w:val="27"/>
        </w:rPr>
        <w:t>&amp;</w:t>
      </w:r>
      <w:r w:rsidRPr="003B019C">
        <w:rPr>
          <w:rFonts w:ascii="Roboto" w:hAnsi="Roboto"/>
          <w:b/>
          <w:bCs/>
          <w:color w:val="505050"/>
          <w:sz w:val="27"/>
          <w:szCs w:val="27"/>
        </w:rPr>
        <w:t xml:space="preserve"> Innovation</w:t>
      </w:r>
      <w:r w:rsidR="0081386A">
        <w:rPr>
          <w:rFonts w:ascii="Roboto" w:hAnsi="Roboto"/>
          <w:b/>
          <w:bCs/>
          <w:color w:val="505050"/>
          <w:sz w:val="27"/>
          <w:szCs w:val="27"/>
        </w:rPr>
        <w:t xml:space="preserve"> (secondary major)</w:t>
      </w:r>
    </w:p>
    <w:p w14:paraId="28C4CD43" w14:textId="77777777" w:rsidR="003C6CE7" w:rsidRPr="003C6CE7" w:rsidRDefault="003C6CE7" w:rsidP="00072D1A">
      <w:pPr>
        <w:pStyle w:val="ListParagraph"/>
        <w:numPr>
          <w:ilvl w:val="0"/>
          <w:numId w:val="13"/>
        </w:numPr>
      </w:pPr>
      <w:r w:rsidRPr="003C6CE7">
        <w:t xml:space="preserve">Plans to embed responsible innovation in the project </w:t>
      </w:r>
    </w:p>
    <w:p w14:paraId="21035457" w14:textId="77777777" w:rsidR="003C6CE7" w:rsidRPr="003C6CE7" w:rsidRDefault="003C6CE7" w:rsidP="00072D1A">
      <w:pPr>
        <w:pStyle w:val="ListParagraph"/>
        <w:numPr>
          <w:ilvl w:val="0"/>
          <w:numId w:val="13"/>
        </w:numPr>
      </w:pPr>
      <w:r w:rsidRPr="003C6CE7">
        <w:t xml:space="preserve">Adequate consideration of EDI in terms of the research or knowledge exchange </w:t>
      </w:r>
    </w:p>
    <w:p w14:paraId="3B71F2C2" w14:textId="59C6E515" w:rsidR="366907F1" w:rsidRPr="009D0A4F" w:rsidRDefault="366907F1" w:rsidP="4038A849">
      <w:pPr>
        <w:pStyle w:val="NormalWeb"/>
        <w:spacing w:before="0"/>
        <w:rPr>
          <w:rFonts w:ascii="Roboto" w:hAnsi="Roboto"/>
          <w:b/>
          <w:bCs/>
          <w:i/>
          <w:iCs/>
          <w:color w:val="505050"/>
          <w:sz w:val="27"/>
          <w:szCs w:val="27"/>
        </w:rPr>
      </w:pPr>
      <w:r w:rsidRPr="00CD102F">
        <w:rPr>
          <w:rFonts w:ascii="Roboto" w:hAnsi="Roboto"/>
          <w:b/>
          <w:bCs/>
          <w:color w:val="505050"/>
          <w:sz w:val="27"/>
          <w:szCs w:val="27"/>
        </w:rPr>
        <w:t xml:space="preserve">Resourcing </w:t>
      </w:r>
      <w:r w:rsidR="0081386A">
        <w:rPr>
          <w:rFonts w:ascii="Roboto" w:hAnsi="Roboto"/>
          <w:b/>
          <w:bCs/>
          <w:color w:val="505050"/>
          <w:sz w:val="27"/>
          <w:szCs w:val="27"/>
        </w:rPr>
        <w:t>(secondary)</w:t>
      </w:r>
    </w:p>
    <w:p w14:paraId="2D45D257" w14:textId="2DFC857D" w:rsidR="00CD102F" w:rsidRPr="009D0A4F" w:rsidRDefault="00CD102F" w:rsidP="00072D1A">
      <w:pPr>
        <w:pStyle w:val="ListParagraph"/>
        <w:numPr>
          <w:ilvl w:val="0"/>
          <w:numId w:val="14"/>
        </w:numPr>
      </w:pPr>
      <w:r w:rsidRPr="009D0A4F">
        <w:t>Adequate</w:t>
      </w:r>
      <w:r w:rsidR="009D0A4F" w:rsidRPr="009D0A4F">
        <w:t xml:space="preserve"> and fully justified</w:t>
      </w:r>
      <w:r w:rsidRPr="009D0A4F">
        <w:t xml:space="preserve"> resourc</w:t>
      </w:r>
      <w:r w:rsidR="009D0A4F" w:rsidRPr="009D0A4F">
        <w:t xml:space="preserve">ing </w:t>
      </w:r>
    </w:p>
    <w:p w14:paraId="1EF50F4E" w14:textId="44F2AD7A" w:rsidR="003E558E" w:rsidRDefault="009D0A4F" w:rsidP="00072D1A">
      <w:pPr>
        <w:pStyle w:val="ListParagraph"/>
        <w:numPr>
          <w:ilvl w:val="0"/>
          <w:numId w:val="14"/>
        </w:numPr>
      </w:pPr>
      <w:r w:rsidRPr="009D0A4F">
        <w:t>Risks to resourcing fully identified and mitigated</w:t>
      </w:r>
      <w:r w:rsidR="0009720E">
        <w:t>, including appropriate plans to manage finances</w:t>
      </w:r>
      <w:r w:rsidR="00A61352">
        <w:t xml:space="preserve"> during the lifetime of the activity</w:t>
      </w:r>
    </w:p>
    <w:p w14:paraId="725DF4D3" w14:textId="77777777" w:rsidR="003E558E" w:rsidRPr="003E558E" w:rsidRDefault="003E558E" w:rsidP="003E558E">
      <w:pPr>
        <w:pStyle w:val="NormalWeb"/>
        <w:spacing w:before="0"/>
        <w:ind w:left="720"/>
        <w:rPr>
          <w:rFonts w:ascii="Roboto" w:hAnsi="Roboto"/>
          <w:i/>
          <w:iCs/>
          <w:color w:val="505050"/>
          <w:sz w:val="27"/>
          <w:szCs w:val="27"/>
        </w:rPr>
      </w:pPr>
    </w:p>
    <w:p w14:paraId="2429A822" w14:textId="6EDD8BEA" w:rsidR="00326A61" w:rsidRPr="00326A61" w:rsidRDefault="00326A61" w:rsidP="00326A61">
      <w:pPr>
        <w:pStyle w:val="Heading2"/>
        <w:shd w:val="clear" w:color="auto" w:fill="FFFFFF"/>
        <w:spacing w:before="0" w:after="450"/>
        <w:rPr>
          <w:rFonts w:ascii="Roboto" w:hAnsi="Roboto"/>
          <w:b/>
          <w:bCs/>
          <w:color w:val="2E2D62"/>
          <w:sz w:val="36"/>
          <w:szCs w:val="36"/>
        </w:rPr>
      </w:pPr>
      <w:bookmarkStart w:id="20" w:name="_Toc76399112"/>
      <w:bookmarkStart w:id="21" w:name="_Toc95836731"/>
      <w:r w:rsidRPr="00326A61">
        <w:rPr>
          <w:rFonts w:ascii="Roboto" w:hAnsi="Roboto"/>
          <w:b/>
          <w:bCs/>
          <w:color w:val="2E2D62"/>
          <w:sz w:val="36"/>
          <w:szCs w:val="36"/>
        </w:rPr>
        <w:lastRenderedPageBreak/>
        <w:t>Contact details</w:t>
      </w:r>
      <w:bookmarkEnd w:id="20"/>
      <w:bookmarkEnd w:id="21"/>
    </w:p>
    <w:p w14:paraId="6D23D5EC" w14:textId="77777777" w:rsidR="00326A61" w:rsidRDefault="00326A61" w:rsidP="0037720A">
      <w:r>
        <w:t>For help and advice on costings and writing your proposal please contact your research office in the first instance, allowing sufficient time for your organisation’s submission process.</w:t>
      </w:r>
    </w:p>
    <w:p w14:paraId="34BD6876" w14:textId="77777777" w:rsidR="0037720A" w:rsidRDefault="0037720A" w:rsidP="0037720A"/>
    <w:p w14:paraId="12D2BA12" w14:textId="07317458" w:rsidR="00326A61" w:rsidRDefault="00326A61" w:rsidP="0037720A">
      <w:r w:rsidRPr="031BFFE4">
        <w:t xml:space="preserve">Any </w:t>
      </w:r>
      <w:r w:rsidR="23C500CD" w:rsidRPr="031BFFE4">
        <w:t xml:space="preserve">general </w:t>
      </w:r>
      <w:r w:rsidRPr="031BFFE4">
        <w:t xml:space="preserve">queries regarding the submission of proposals through </w:t>
      </w:r>
      <w:proofErr w:type="spellStart"/>
      <w:r w:rsidRPr="031BFFE4">
        <w:t>ERPNext</w:t>
      </w:r>
      <w:proofErr w:type="spellEnd"/>
      <w:r w:rsidRPr="031BFFE4">
        <w:t xml:space="preserve"> should be directed to the TAS operations team:</w:t>
      </w:r>
    </w:p>
    <w:p w14:paraId="6E0C5175" w14:textId="404B05CA" w:rsidR="031BFFE4" w:rsidRPr="0037720A" w:rsidRDefault="00000000" w:rsidP="00072D1A">
      <w:pPr>
        <w:numPr>
          <w:ilvl w:val="0"/>
          <w:numId w:val="1"/>
        </w:numPr>
        <w:shd w:val="clear" w:color="auto" w:fill="FFFFFF" w:themeFill="background1"/>
        <w:spacing w:beforeAutospacing="1" w:after="75"/>
        <w:rPr>
          <w:b/>
          <w:bCs/>
          <w:color w:val="505050"/>
          <w:sz w:val="27"/>
          <w:szCs w:val="27"/>
        </w:rPr>
      </w:pPr>
      <w:hyperlink r:id="rId15">
        <w:r w:rsidR="00326A61" w:rsidRPr="0037720A">
          <w:rPr>
            <w:rStyle w:val="Hyperlink"/>
            <w:b/>
            <w:bCs/>
            <w:sz w:val="27"/>
            <w:szCs w:val="27"/>
          </w:rPr>
          <w:t>opsteam@tas.ac.uk</w:t>
        </w:r>
      </w:hyperlink>
      <w:r w:rsidR="00326A61" w:rsidRPr="0037720A">
        <w:rPr>
          <w:b/>
          <w:bCs/>
          <w:color w:val="505050"/>
          <w:sz w:val="27"/>
          <w:szCs w:val="27"/>
        </w:rPr>
        <w:t xml:space="preserve"> </w:t>
      </w:r>
    </w:p>
    <w:p w14:paraId="7C960B2A" w14:textId="60F7B9A4" w:rsidR="7529B420" w:rsidRDefault="7529B420" w:rsidP="7529B420">
      <w:pPr>
        <w:shd w:val="clear" w:color="auto" w:fill="FFFFFF" w:themeFill="background1"/>
        <w:spacing w:beforeAutospacing="1" w:after="75"/>
        <w:rPr>
          <w:b/>
          <w:bCs/>
          <w:color w:val="505050"/>
          <w:sz w:val="27"/>
          <w:szCs w:val="27"/>
        </w:rPr>
      </w:pPr>
    </w:p>
    <w:p w14:paraId="09FA5224" w14:textId="21D5CFA1" w:rsidR="45658900" w:rsidRDefault="45658900" w:rsidP="0037720A">
      <w:r w:rsidRPr="031BFFE4">
        <w:t>Any</w:t>
      </w:r>
      <w:r w:rsidR="5238D087" w:rsidRPr="031BFFE4">
        <w:t xml:space="preserve"> system technical issues in using </w:t>
      </w:r>
      <w:proofErr w:type="spellStart"/>
      <w:r w:rsidR="5238D087" w:rsidRPr="031BFFE4">
        <w:t>ERPNext</w:t>
      </w:r>
      <w:proofErr w:type="spellEnd"/>
      <w:r w:rsidR="5238D087" w:rsidRPr="031BFFE4">
        <w:t xml:space="preserve"> </w:t>
      </w:r>
      <w:r w:rsidR="5CA2F941" w:rsidRPr="031BFFE4">
        <w:t>should be directed to the ERP Technical Support Team:</w:t>
      </w:r>
    </w:p>
    <w:p w14:paraId="324EFE74" w14:textId="4BF16601" w:rsidR="5CA2F941" w:rsidRPr="00AF37EE" w:rsidRDefault="00000000" w:rsidP="00072D1A">
      <w:pPr>
        <w:pStyle w:val="ListParagraph"/>
        <w:numPr>
          <w:ilvl w:val="0"/>
          <w:numId w:val="2"/>
        </w:numPr>
        <w:shd w:val="clear" w:color="auto" w:fill="FFFFFF" w:themeFill="background1"/>
        <w:spacing w:beforeAutospacing="1" w:after="75"/>
        <w:rPr>
          <w:rFonts w:eastAsiaTheme="minorEastAsia" w:cstheme="minorBidi"/>
          <w:b/>
          <w:bCs/>
          <w:color w:val="505050"/>
          <w:sz w:val="27"/>
          <w:szCs w:val="27"/>
        </w:rPr>
      </w:pPr>
      <w:hyperlink r:id="rId16">
        <w:r w:rsidR="5CA2F941" w:rsidRPr="00AF37EE">
          <w:rPr>
            <w:rStyle w:val="Hyperlink"/>
            <w:b/>
            <w:bCs/>
            <w:sz w:val="27"/>
            <w:szCs w:val="27"/>
          </w:rPr>
          <w:t>erpteam@tas.ac.uk</w:t>
        </w:r>
      </w:hyperlink>
    </w:p>
    <w:p w14:paraId="1C1F623C" w14:textId="6B6A4CCF" w:rsidR="031BFFE4" w:rsidRDefault="031BFFE4" w:rsidP="031BFFE4">
      <w:pPr>
        <w:shd w:val="clear" w:color="auto" w:fill="FFFFFF" w:themeFill="background1"/>
        <w:spacing w:beforeAutospacing="1" w:after="75"/>
        <w:rPr>
          <w:color w:val="505050"/>
          <w:sz w:val="27"/>
          <w:szCs w:val="27"/>
        </w:rPr>
      </w:pPr>
    </w:p>
    <w:p w14:paraId="7F72ECE3" w14:textId="70562CE3" w:rsidR="00326A61" w:rsidRDefault="00326A61" w:rsidP="0037720A">
      <w:r>
        <w:t xml:space="preserve">Our working hours are </w:t>
      </w:r>
      <w:r w:rsidRPr="00925597">
        <w:t xml:space="preserve">Monday to Thursday, </w:t>
      </w:r>
      <w:r w:rsidR="00AF37EE">
        <w:t>0</w:t>
      </w:r>
      <w:r w:rsidRPr="00925597">
        <w:t>8:30 to 17:00</w:t>
      </w:r>
      <w:r w:rsidR="00AF37EE">
        <w:t xml:space="preserve"> </w:t>
      </w:r>
      <w:r w:rsidRPr="00925597">
        <w:t xml:space="preserve">UK Time and Fridays, </w:t>
      </w:r>
      <w:r w:rsidR="00AF37EE">
        <w:t>0</w:t>
      </w:r>
      <w:r w:rsidRPr="00925597">
        <w:t>8:30</w:t>
      </w:r>
      <w:r w:rsidR="00AF37EE">
        <w:t xml:space="preserve"> </w:t>
      </w:r>
      <w:r w:rsidRPr="00925597">
        <w:t>to 16:30 UK time,</w:t>
      </w:r>
      <w:r>
        <w:t xml:space="preserve"> excluding bank holidays and other holidays.</w:t>
      </w:r>
    </w:p>
    <w:p w14:paraId="1A589672" w14:textId="77777777" w:rsidR="0037720A" w:rsidRDefault="0037720A" w:rsidP="0037720A"/>
    <w:p w14:paraId="76F6B20E" w14:textId="77777777" w:rsidR="00326A61" w:rsidRDefault="00326A61" w:rsidP="0037720A">
      <w:r>
        <w:t>For any other call specific information:</w:t>
      </w:r>
    </w:p>
    <w:p w14:paraId="7082ED7D" w14:textId="77AD7E95" w:rsidR="00802D31" w:rsidRPr="0037720A" w:rsidRDefault="00326A61" w:rsidP="00072D1A">
      <w:pPr>
        <w:pStyle w:val="ListParagraph"/>
        <w:numPr>
          <w:ilvl w:val="0"/>
          <w:numId w:val="15"/>
        </w:numPr>
        <w:shd w:val="clear" w:color="auto" w:fill="FFFFFF" w:themeFill="background1"/>
        <w:spacing w:beforeAutospacing="1" w:after="75"/>
        <w:rPr>
          <w:b/>
          <w:color w:val="505050"/>
          <w:sz w:val="27"/>
          <w:szCs w:val="27"/>
        </w:rPr>
      </w:pPr>
      <w:r w:rsidRPr="0037720A">
        <w:rPr>
          <w:color w:val="505050"/>
          <w:sz w:val="27"/>
          <w:szCs w:val="27"/>
        </w:rPr>
        <w:t>please email </w:t>
      </w:r>
      <w:hyperlink r:id="rId17">
        <w:r w:rsidR="41BB8602" w:rsidRPr="0037720A">
          <w:rPr>
            <w:rStyle w:val="Hyperlink"/>
            <w:b/>
            <w:bCs/>
            <w:sz w:val="27"/>
            <w:szCs w:val="27"/>
          </w:rPr>
          <w:t>opsteam@tas.ac.uk</w:t>
        </w:r>
      </w:hyperlink>
      <w:r w:rsidRPr="0037720A">
        <w:rPr>
          <w:color w:val="505050"/>
          <w:sz w:val="27"/>
          <w:szCs w:val="27"/>
        </w:rPr>
        <w:t> </w:t>
      </w:r>
    </w:p>
    <w:p w14:paraId="1FB2BD7E" w14:textId="77777777" w:rsidR="004E2DD9" w:rsidRDefault="004E2DD9" w:rsidP="005914E5">
      <w:pPr>
        <w:shd w:val="clear" w:color="auto" w:fill="FFFFFF"/>
        <w:spacing w:after="300"/>
        <w:outlineLvl w:val="2"/>
        <w:rPr>
          <w:rFonts w:ascii="Roboto" w:hAnsi="Roboto"/>
          <w:b/>
          <w:bCs/>
          <w:color w:val="2E2D62"/>
          <w:sz w:val="27"/>
          <w:szCs w:val="27"/>
        </w:rPr>
      </w:pPr>
    </w:p>
    <w:p w14:paraId="0C31BD81" w14:textId="1E7593C5" w:rsidR="005914E5" w:rsidRPr="005914E5" w:rsidRDefault="005914E5" w:rsidP="005914E5">
      <w:pPr>
        <w:shd w:val="clear" w:color="auto" w:fill="FFFFFF"/>
        <w:spacing w:after="300"/>
        <w:outlineLvl w:val="2"/>
        <w:rPr>
          <w:rFonts w:ascii="Roboto" w:hAnsi="Roboto"/>
          <w:b/>
          <w:bCs/>
          <w:color w:val="2E2D62"/>
          <w:sz w:val="28"/>
          <w:szCs w:val="28"/>
        </w:rPr>
      </w:pPr>
      <w:bookmarkStart w:id="22" w:name="_Toc76399007"/>
      <w:bookmarkStart w:id="23" w:name="_Toc76399115"/>
      <w:bookmarkStart w:id="24" w:name="_Toc95836732"/>
      <w:r w:rsidRPr="005914E5">
        <w:rPr>
          <w:rFonts w:ascii="Roboto" w:hAnsi="Roboto"/>
          <w:b/>
          <w:bCs/>
          <w:color w:val="2E2D62"/>
          <w:sz w:val="28"/>
          <w:szCs w:val="28"/>
        </w:rPr>
        <w:t>Supporting documents</w:t>
      </w:r>
      <w:bookmarkEnd w:id="22"/>
      <w:bookmarkEnd w:id="23"/>
      <w:bookmarkEnd w:id="24"/>
    </w:p>
    <w:p w14:paraId="684F11E9" w14:textId="64CC276C" w:rsidR="00A82D3C" w:rsidRPr="00BB48DE" w:rsidRDefault="00362E0F" w:rsidP="53144566">
      <w:pPr>
        <w:shd w:val="clear" w:color="auto" w:fill="FFFFFF" w:themeFill="background1"/>
        <w:spacing w:beforeAutospacing="1" w:after="75"/>
        <w:rPr>
          <w:color w:val="505050"/>
          <w:sz w:val="27"/>
          <w:szCs w:val="27"/>
        </w:rPr>
      </w:pPr>
      <w:hyperlink r:id="rId18">
        <w:r w:rsidR="00B06170" w:rsidRPr="53144566">
          <w:rPr>
            <w:rStyle w:val="Hyperlink"/>
            <w:sz w:val="27"/>
            <w:szCs w:val="27"/>
          </w:rPr>
          <w:t>Proposal Form</w:t>
        </w:r>
      </w:hyperlink>
      <w:r w:rsidR="00754777" w:rsidRPr="53144566">
        <w:rPr>
          <w:color w:val="505050"/>
          <w:sz w:val="27"/>
          <w:szCs w:val="27"/>
        </w:rPr>
        <w:t xml:space="preserve"> – Microsoft Word Doc</w:t>
      </w:r>
      <w:r w:rsidR="00C96D63" w:rsidRPr="53144566">
        <w:rPr>
          <w:color w:val="505050"/>
          <w:sz w:val="27"/>
          <w:szCs w:val="27"/>
        </w:rPr>
        <w:t>ument</w:t>
      </w:r>
    </w:p>
    <w:p w14:paraId="1C177D3A" w14:textId="3BFA4FEA" w:rsidR="00EE19AF" w:rsidRDefault="00EE19AF" w:rsidP="53144566">
      <w:pPr>
        <w:shd w:val="clear" w:color="auto" w:fill="FFFFFF" w:themeFill="background1"/>
        <w:spacing w:after="300"/>
        <w:rPr>
          <w:rFonts w:ascii="Roboto" w:hAnsi="Roboto"/>
          <w:color w:val="505050"/>
          <w:sz w:val="27"/>
          <w:szCs w:val="27"/>
        </w:rPr>
      </w:pPr>
    </w:p>
    <w:sectPr w:rsidR="00EE19AF">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D6F0" w14:textId="77777777" w:rsidR="005959B4" w:rsidRDefault="005959B4" w:rsidP="007E49B0">
      <w:r>
        <w:separator/>
      </w:r>
    </w:p>
  </w:endnote>
  <w:endnote w:type="continuationSeparator" w:id="0">
    <w:p w14:paraId="703AF990" w14:textId="77777777" w:rsidR="005959B4" w:rsidRDefault="005959B4" w:rsidP="007E49B0">
      <w:r>
        <w:continuationSeparator/>
      </w:r>
    </w:p>
  </w:endnote>
  <w:endnote w:type="continuationNotice" w:id="1">
    <w:p w14:paraId="04F0BF8D" w14:textId="77777777" w:rsidR="005959B4" w:rsidRDefault="00595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Arimo">
    <w:altName w:val="Calibri"/>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panose1 w:val="020B0604020202020204"/>
    <w:charset w:val="00"/>
    <w:family w:val="auto"/>
    <w:pitch w:val="variable"/>
    <w:sig w:usb0="E0000AFF" w:usb1="5000217F" w:usb2="00000021"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6755" w14:textId="55C015C0" w:rsidR="006643C7" w:rsidRDefault="006643C7" w:rsidP="00EE19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3EF4DF" w14:textId="77777777" w:rsidR="006643C7" w:rsidRDefault="00664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460943"/>
      <w:docPartObj>
        <w:docPartGallery w:val="Page Numbers (Bottom of Page)"/>
        <w:docPartUnique/>
      </w:docPartObj>
    </w:sdtPr>
    <w:sdtContent>
      <w:sdt>
        <w:sdtPr>
          <w:id w:val="-1769616900"/>
          <w:docPartObj>
            <w:docPartGallery w:val="Page Numbers (Top of Page)"/>
            <w:docPartUnique/>
          </w:docPartObj>
        </w:sdtPr>
        <w:sdtContent>
          <w:p w14:paraId="0DCC7F1C" w14:textId="02070094" w:rsidR="00617F54" w:rsidRDefault="00617F5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6E09E5D" w14:textId="77777777" w:rsidR="006643C7" w:rsidRDefault="00664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1260" w14:textId="77777777" w:rsidR="005959B4" w:rsidRDefault="005959B4" w:rsidP="007E49B0">
      <w:r>
        <w:separator/>
      </w:r>
    </w:p>
  </w:footnote>
  <w:footnote w:type="continuationSeparator" w:id="0">
    <w:p w14:paraId="2C4E0E0A" w14:textId="77777777" w:rsidR="005959B4" w:rsidRDefault="005959B4" w:rsidP="007E49B0">
      <w:r>
        <w:continuationSeparator/>
      </w:r>
    </w:p>
  </w:footnote>
  <w:footnote w:type="continuationNotice" w:id="1">
    <w:p w14:paraId="672E000C" w14:textId="77777777" w:rsidR="005959B4" w:rsidRDefault="005959B4"/>
  </w:footnote>
  <w:footnote w:id="2">
    <w:p w14:paraId="5D8ECD9D" w14:textId="4AA52A37" w:rsidR="007E49B0" w:rsidRPr="007E49B0" w:rsidRDefault="007E49B0">
      <w:pPr>
        <w:pStyle w:val="FootnoteText"/>
        <w:rPr>
          <w:rFonts w:ascii="Roboto" w:hAnsi="Roboto"/>
        </w:rPr>
      </w:pPr>
      <w:r w:rsidRPr="007E49B0">
        <w:rPr>
          <w:rStyle w:val="FootnoteReference"/>
          <w:rFonts w:ascii="Roboto" w:hAnsi="Roboto"/>
        </w:rPr>
        <w:footnoteRef/>
      </w:r>
      <w:r w:rsidRPr="007E49B0">
        <w:rPr>
          <w:rFonts w:ascii="Roboto" w:hAnsi="Roboto"/>
        </w:rPr>
        <w:t xml:space="preserve"> https://www.tas.ac.uk/our-definitions/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00D4" w14:textId="1429D932" w:rsidR="006643C7" w:rsidRDefault="367723C0" w:rsidP="006643C7">
    <w:pPr>
      <w:pStyle w:val="Header"/>
      <w:jc w:val="right"/>
    </w:pPr>
    <w:r>
      <w:rPr>
        <w:noProof/>
      </w:rPr>
      <w:drawing>
        <wp:inline distT="0" distB="0" distL="0" distR="0" wp14:anchorId="247E1A20" wp14:editId="3E7094D7">
          <wp:extent cx="2740314"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44642" cy="1450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BC6"/>
    <w:multiLevelType w:val="hybridMultilevel"/>
    <w:tmpl w:val="5C20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17DFB"/>
    <w:multiLevelType w:val="hybridMultilevel"/>
    <w:tmpl w:val="C442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93C86"/>
    <w:multiLevelType w:val="hybridMultilevel"/>
    <w:tmpl w:val="FFFFFFFF"/>
    <w:lvl w:ilvl="0" w:tplc="534C2662">
      <w:start w:val="1"/>
      <w:numFmt w:val="bullet"/>
      <w:lvlText w:val=""/>
      <w:lvlJc w:val="left"/>
      <w:pPr>
        <w:ind w:left="720" w:hanging="360"/>
      </w:pPr>
      <w:rPr>
        <w:rFonts w:ascii="Symbol" w:hAnsi="Symbol" w:hint="default"/>
      </w:rPr>
    </w:lvl>
    <w:lvl w:ilvl="1" w:tplc="DA1C0EF0">
      <w:start w:val="1"/>
      <w:numFmt w:val="bullet"/>
      <w:lvlText w:val="o"/>
      <w:lvlJc w:val="left"/>
      <w:pPr>
        <w:ind w:left="1440" w:hanging="360"/>
      </w:pPr>
      <w:rPr>
        <w:rFonts w:ascii="Courier New" w:hAnsi="Courier New" w:hint="default"/>
      </w:rPr>
    </w:lvl>
    <w:lvl w:ilvl="2" w:tplc="8FA667F6">
      <w:start w:val="1"/>
      <w:numFmt w:val="bullet"/>
      <w:lvlText w:val=""/>
      <w:lvlJc w:val="left"/>
      <w:pPr>
        <w:ind w:left="2160" w:hanging="360"/>
      </w:pPr>
      <w:rPr>
        <w:rFonts w:ascii="Wingdings" w:hAnsi="Wingdings" w:hint="default"/>
      </w:rPr>
    </w:lvl>
    <w:lvl w:ilvl="3" w:tplc="D36EADDA">
      <w:start w:val="1"/>
      <w:numFmt w:val="bullet"/>
      <w:lvlText w:val=""/>
      <w:lvlJc w:val="left"/>
      <w:pPr>
        <w:ind w:left="2880" w:hanging="360"/>
      </w:pPr>
      <w:rPr>
        <w:rFonts w:ascii="Symbol" w:hAnsi="Symbol" w:hint="default"/>
      </w:rPr>
    </w:lvl>
    <w:lvl w:ilvl="4" w:tplc="F4526D2E">
      <w:start w:val="1"/>
      <w:numFmt w:val="bullet"/>
      <w:lvlText w:val="o"/>
      <w:lvlJc w:val="left"/>
      <w:pPr>
        <w:ind w:left="3600" w:hanging="360"/>
      </w:pPr>
      <w:rPr>
        <w:rFonts w:ascii="Courier New" w:hAnsi="Courier New" w:hint="default"/>
      </w:rPr>
    </w:lvl>
    <w:lvl w:ilvl="5" w:tplc="004A9652">
      <w:start w:val="1"/>
      <w:numFmt w:val="bullet"/>
      <w:lvlText w:val=""/>
      <w:lvlJc w:val="left"/>
      <w:pPr>
        <w:ind w:left="4320" w:hanging="360"/>
      </w:pPr>
      <w:rPr>
        <w:rFonts w:ascii="Wingdings" w:hAnsi="Wingdings" w:hint="default"/>
      </w:rPr>
    </w:lvl>
    <w:lvl w:ilvl="6" w:tplc="3334B796">
      <w:start w:val="1"/>
      <w:numFmt w:val="bullet"/>
      <w:lvlText w:val=""/>
      <w:lvlJc w:val="left"/>
      <w:pPr>
        <w:ind w:left="5040" w:hanging="360"/>
      </w:pPr>
      <w:rPr>
        <w:rFonts w:ascii="Symbol" w:hAnsi="Symbol" w:hint="default"/>
      </w:rPr>
    </w:lvl>
    <w:lvl w:ilvl="7" w:tplc="AAA86792">
      <w:start w:val="1"/>
      <w:numFmt w:val="bullet"/>
      <w:lvlText w:val="o"/>
      <w:lvlJc w:val="left"/>
      <w:pPr>
        <w:ind w:left="5760" w:hanging="360"/>
      </w:pPr>
      <w:rPr>
        <w:rFonts w:ascii="Courier New" w:hAnsi="Courier New" w:hint="default"/>
      </w:rPr>
    </w:lvl>
    <w:lvl w:ilvl="8" w:tplc="AAD42CFE">
      <w:start w:val="1"/>
      <w:numFmt w:val="bullet"/>
      <w:lvlText w:val=""/>
      <w:lvlJc w:val="left"/>
      <w:pPr>
        <w:ind w:left="6480" w:hanging="360"/>
      </w:pPr>
      <w:rPr>
        <w:rFonts w:ascii="Wingdings" w:hAnsi="Wingdings" w:hint="default"/>
      </w:rPr>
    </w:lvl>
  </w:abstractNum>
  <w:abstractNum w:abstractNumId="3" w15:restartNumberingAfterBreak="0">
    <w:nsid w:val="1A044D84"/>
    <w:multiLevelType w:val="hybridMultilevel"/>
    <w:tmpl w:val="FFFFFFFF"/>
    <w:lvl w:ilvl="0" w:tplc="018CD652">
      <w:start w:val="1"/>
      <w:numFmt w:val="bullet"/>
      <w:lvlText w:val=""/>
      <w:lvlJc w:val="left"/>
      <w:pPr>
        <w:ind w:left="720" w:hanging="360"/>
      </w:pPr>
      <w:rPr>
        <w:rFonts w:ascii="Symbol" w:hAnsi="Symbol" w:hint="default"/>
      </w:rPr>
    </w:lvl>
    <w:lvl w:ilvl="1" w:tplc="A2DA2876">
      <w:start w:val="1"/>
      <w:numFmt w:val="bullet"/>
      <w:lvlText w:val="o"/>
      <w:lvlJc w:val="left"/>
      <w:pPr>
        <w:ind w:left="1440" w:hanging="360"/>
      </w:pPr>
      <w:rPr>
        <w:rFonts w:ascii="Courier New" w:hAnsi="Courier New" w:hint="default"/>
      </w:rPr>
    </w:lvl>
    <w:lvl w:ilvl="2" w:tplc="BCBAC07E">
      <w:start w:val="1"/>
      <w:numFmt w:val="bullet"/>
      <w:lvlText w:val=""/>
      <w:lvlJc w:val="left"/>
      <w:pPr>
        <w:ind w:left="2160" w:hanging="360"/>
      </w:pPr>
      <w:rPr>
        <w:rFonts w:ascii="Wingdings" w:hAnsi="Wingdings" w:hint="default"/>
      </w:rPr>
    </w:lvl>
    <w:lvl w:ilvl="3" w:tplc="31864CCA">
      <w:start w:val="1"/>
      <w:numFmt w:val="bullet"/>
      <w:lvlText w:val=""/>
      <w:lvlJc w:val="left"/>
      <w:pPr>
        <w:ind w:left="2880" w:hanging="360"/>
      </w:pPr>
      <w:rPr>
        <w:rFonts w:ascii="Symbol" w:hAnsi="Symbol" w:hint="default"/>
      </w:rPr>
    </w:lvl>
    <w:lvl w:ilvl="4" w:tplc="50F40BD0">
      <w:start w:val="1"/>
      <w:numFmt w:val="bullet"/>
      <w:lvlText w:val="o"/>
      <w:lvlJc w:val="left"/>
      <w:pPr>
        <w:ind w:left="3600" w:hanging="360"/>
      </w:pPr>
      <w:rPr>
        <w:rFonts w:ascii="Courier New" w:hAnsi="Courier New" w:hint="default"/>
      </w:rPr>
    </w:lvl>
    <w:lvl w:ilvl="5" w:tplc="A396549E">
      <w:start w:val="1"/>
      <w:numFmt w:val="bullet"/>
      <w:lvlText w:val=""/>
      <w:lvlJc w:val="left"/>
      <w:pPr>
        <w:ind w:left="4320" w:hanging="360"/>
      </w:pPr>
      <w:rPr>
        <w:rFonts w:ascii="Wingdings" w:hAnsi="Wingdings" w:hint="default"/>
      </w:rPr>
    </w:lvl>
    <w:lvl w:ilvl="6" w:tplc="AD42685E">
      <w:start w:val="1"/>
      <w:numFmt w:val="bullet"/>
      <w:lvlText w:val=""/>
      <w:lvlJc w:val="left"/>
      <w:pPr>
        <w:ind w:left="5040" w:hanging="360"/>
      </w:pPr>
      <w:rPr>
        <w:rFonts w:ascii="Symbol" w:hAnsi="Symbol" w:hint="default"/>
      </w:rPr>
    </w:lvl>
    <w:lvl w:ilvl="7" w:tplc="5C245DB4">
      <w:start w:val="1"/>
      <w:numFmt w:val="bullet"/>
      <w:lvlText w:val="o"/>
      <w:lvlJc w:val="left"/>
      <w:pPr>
        <w:ind w:left="5760" w:hanging="360"/>
      </w:pPr>
      <w:rPr>
        <w:rFonts w:ascii="Courier New" w:hAnsi="Courier New" w:hint="default"/>
      </w:rPr>
    </w:lvl>
    <w:lvl w:ilvl="8" w:tplc="5336953C">
      <w:start w:val="1"/>
      <w:numFmt w:val="bullet"/>
      <w:lvlText w:val=""/>
      <w:lvlJc w:val="left"/>
      <w:pPr>
        <w:ind w:left="6480" w:hanging="360"/>
      </w:pPr>
      <w:rPr>
        <w:rFonts w:ascii="Wingdings" w:hAnsi="Wingdings" w:hint="default"/>
      </w:rPr>
    </w:lvl>
  </w:abstractNum>
  <w:abstractNum w:abstractNumId="4" w15:restartNumberingAfterBreak="0">
    <w:nsid w:val="1F860EB2"/>
    <w:multiLevelType w:val="hybridMultilevel"/>
    <w:tmpl w:val="EA82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83A98"/>
    <w:multiLevelType w:val="hybridMultilevel"/>
    <w:tmpl w:val="0DC6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F52A1"/>
    <w:multiLevelType w:val="hybridMultilevel"/>
    <w:tmpl w:val="4FFE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A3E07"/>
    <w:multiLevelType w:val="hybridMultilevel"/>
    <w:tmpl w:val="C40E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3561E"/>
    <w:multiLevelType w:val="hybridMultilevel"/>
    <w:tmpl w:val="08DAC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4D1561"/>
    <w:multiLevelType w:val="hybridMultilevel"/>
    <w:tmpl w:val="FFFFFFFF"/>
    <w:lvl w:ilvl="0" w:tplc="D8408AF0">
      <w:start w:val="1"/>
      <w:numFmt w:val="bullet"/>
      <w:lvlText w:val=""/>
      <w:lvlJc w:val="left"/>
      <w:pPr>
        <w:ind w:left="720" w:hanging="360"/>
      </w:pPr>
      <w:rPr>
        <w:rFonts w:ascii="Symbol" w:hAnsi="Symbol" w:hint="default"/>
      </w:rPr>
    </w:lvl>
    <w:lvl w:ilvl="1" w:tplc="A1E8DC34">
      <w:start w:val="1"/>
      <w:numFmt w:val="bullet"/>
      <w:lvlText w:val="o"/>
      <w:lvlJc w:val="left"/>
      <w:pPr>
        <w:ind w:left="1440" w:hanging="360"/>
      </w:pPr>
      <w:rPr>
        <w:rFonts w:ascii="Courier New" w:hAnsi="Courier New" w:hint="default"/>
      </w:rPr>
    </w:lvl>
    <w:lvl w:ilvl="2" w:tplc="5BCAEC5A">
      <w:start w:val="1"/>
      <w:numFmt w:val="bullet"/>
      <w:lvlText w:val=""/>
      <w:lvlJc w:val="left"/>
      <w:pPr>
        <w:ind w:left="2160" w:hanging="360"/>
      </w:pPr>
      <w:rPr>
        <w:rFonts w:ascii="Wingdings" w:hAnsi="Wingdings" w:hint="default"/>
      </w:rPr>
    </w:lvl>
    <w:lvl w:ilvl="3" w:tplc="E93ADDE6">
      <w:start w:val="1"/>
      <w:numFmt w:val="bullet"/>
      <w:lvlText w:val=""/>
      <w:lvlJc w:val="left"/>
      <w:pPr>
        <w:ind w:left="2880" w:hanging="360"/>
      </w:pPr>
      <w:rPr>
        <w:rFonts w:ascii="Symbol" w:hAnsi="Symbol" w:hint="default"/>
      </w:rPr>
    </w:lvl>
    <w:lvl w:ilvl="4" w:tplc="4942CE7A">
      <w:start w:val="1"/>
      <w:numFmt w:val="bullet"/>
      <w:lvlText w:val="o"/>
      <w:lvlJc w:val="left"/>
      <w:pPr>
        <w:ind w:left="3600" w:hanging="360"/>
      </w:pPr>
      <w:rPr>
        <w:rFonts w:ascii="Courier New" w:hAnsi="Courier New" w:hint="default"/>
      </w:rPr>
    </w:lvl>
    <w:lvl w:ilvl="5" w:tplc="CF082192">
      <w:start w:val="1"/>
      <w:numFmt w:val="bullet"/>
      <w:lvlText w:val=""/>
      <w:lvlJc w:val="left"/>
      <w:pPr>
        <w:ind w:left="4320" w:hanging="360"/>
      </w:pPr>
      <w:rPr>
        <w:rFonts w:ascii="Wingdings" w:hAnsi="Wingdings" w:hint="default"/>
      </w:rPr>
    </w:lvl>
    <w:lvl w:ilvl="6" w:tplc="5E008902">
      <w:start w:val="1"/>
      <w:numFmt w:val="bullet"/>
      <w:lvlText w:val=""/>
      <w:lvlJc w:val="left"/>
      <w:pPr>
        <w:ind w:left="5040" w:hanging="360"/>
      </w:pPr>
      <w:rPr>
        <w:rFonts w:ascii="Symbol" w:hAnsi="Symbol" w:hint="default"/>
      </w:rPr>
    </w:lvl>
    <w:lvl w:ilvl="7" w:tplc="8E3E63EE">
      <w:start w:val="1"/>
      <w:numFmt w:val="bullet"/>
      <w:lvlText w:val="o"/>
      <w:lvlJc w:val="left"/>
      <w:pPr>
        <w:ind w:left="5760" w:hanging="360"/>
      </w:pPr>
      <w:rPr>
        <w:rFonts w:ascii="Courier New" w:hAnsi="Courier New" w:hint="default"/>
      </w:rPr>
    </w:lvl>
    <w:lvl w:ilvl="8" w:tplc="2C2E4F40">
      <w:start w:val="1"/>
      <w:numFmt w:val="bullet"/>
      <w:lvlText w:val=""/>
      <w:lvlJc w:val="left"/>
      <w:pPr>
        <w:ind w:left="6480" w:hanging="360"/>
      </w:pPr>
      <w:rPr>
        <w:rFonts w:ascii="Wingdings" w:hAnsi="Wingdings" w:hint="default"/>
      </w:rPr>
    </w:lvl>
  </w:abstractNum>
  <w:abstractNum w:abstractNumId="10" w15:restartNumberingAfterBreak="0">
    <w:nsid w:val="51B71A31"/>
    <w:multiLevelType w:val="multilevel"/>
    <w:tmpl w:val="F1D65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F74A2"/>
    <w:multiLevelType w:val="hybridMultilevel"/>
    <w:tmpl w:val="FFFFFFFF"/>
    <w:lvl w:ilvl="0" w:tplc="61488B4C">
      <w:start w:val="1"/>
      <w:numFmt w:val="bullet"/>
      <w:lvlText w:val=""/>
      <w:lvlJc w:val="left"/>
      <w:pPr>
        <w:ind w:left="720" w:hanging="360"/>
      </w:pPr>
      <w:rPr>
        <w:rFonts w:ascii="Symbol" w:hAnsi="Symbol" w:hint="default"/>
      </w:rPr>
    </w:lvl>
    <w:lvl w:ilvl="1" w:tplc="4816D692">
      <w:start w:val="1"/>
      <w:numFmt w:val="bullet"/>
      <w:lvlText w:val="o"/>
      <w:lvlJc w:val="left"/>
      <w:pPr>
        <w:ind w:left="1440" w:hanging="360"/>
      </w:pPr>
      <w:rPr>
        <w:rFonts w:ascii="Courier New" w:hAnsi="Courier New" w:hint="default"/>
      </w:rPr>
    </w:lvl>
    <w:lvl w:ilvl="2" w:tplc="5F5A8EF6">
      <w:start w:val="1"/>
      <w:numFmt w:val="bullet"/>
      <w:lvlText w:val=""/>
      <w:lvlJc w:val="left"/>
      <w:pPr>
        <w:ind w:left="2160" w:hanging="360"/>
      </w:pPr>
      <w:rPr>
        <w:rFonts w:ascii="Wingdings" w:hAnsi="Wingdings" w:hint="default"/>
      </w:rPr>
    </w:lvl>
    <w:lvl w:ilvl="3" w:tplc="14C8B8E4">
      <w:start w:val="1"/>
      <w:numFmt w:val="bullet"/>
      <w:lvlText w:val=""/>
      <w:lvlJc w:val="left"/>
      <w:pPr>
        <w:ind w:left="2880" w:hanging="360"/>
      </w:pPr>
      <w:rPr>
        <w:rFonts w:ascii="Symbol" w:hAnsi="Symbol" w:hint="default"/>
      </w:rPr>
    </w:lvl>
    <w:lvl w:ilvl="4" w:tplc="7D163D26">
      <w:start w:val="1"/>
      <w:numFmt w:val="bullet"/>
      <w:lvlText w:val="o"/>
      <w:lvlJc w:val="left"/>
      <w:pPr>
        <w:ind w:left="3600" w:hanging="360"/>
      </w:pPr>
      <w:rPr>
        <w:rFonts w:ascii="Courier New" w:hAnsi="Courier New" w:hint="default"/>
      </w:rPr>
    </w:lvl>
    <w:lvl w:ilvl="5" w:tplc="62221AD6">
      <w:start w:val="1"/>
      <w:numFmt w:val="bullet"/>
      <w:lvlText w:val=""/>
      <w:lvlJc w:val="left"/>
      <w:pPr>
        <w:ind w:left="4320" w:hanging="360"/>
      </w:pPr>
      <w:rPr>
        <w:rFonts w:ascii="Wingdings" w:hAnsi="Wingdings" w:hint="default"/>
      </w:rPr>
    </w:lvl>
    <w:lvl w:ilvl="6" w:tplc="01464ED6">
      <w:start w:val="1"/>
      <w:numFmt w:val="bullet"/>
      <w:lvlText w:val=""/>
      <w:lvlJc w:val="left"/>
      <w:pPr>
        <w:ind w:left="5040" w:hanging="360"/>
      </w:pPr>
      <w:rPr>
        <w:rFonts w:ascii="Symbol" w:hAnsi="Symbol" w:hint="default"/>
      </w:rPr>
    </w:lvl>
    <w:lvl w:ilvl="7" w:tplc="DC10CCFE">
      <w:start w:val="1"/>
      <w:numFmt w:val="bullet"/>
      <w:lvlText w:val="o"/>
      <w:lvlJc w:val="left"/>
      <w:pPr>
        <w:ind w:left="5760" w:hanging="360"/>
      </w:pPr>
      <w:rPr>
        <w:rFonts w:ascii="Courier New" w:hAnsi="Courier New" w:hint="default"/>
      </w:rPr>
    </w:lvl>
    <w:lvl w:ilvl="8" w:tplc="CDEECD10">
      <w:start w:val="1"/>
      <w:numFmt w:val="bullet"/>
      <w:lvlText w:val=""/>
      <w:lvlJc w:val="left"/>
      <w:pPr>
        <w:ind w:left="6480" w:hanging="360"/>
      </w:pPr>
      <w:rPr>
        <w:rFonts w:ascii="Wingdings" w:hAnsi="Wingdings" w:hint="default"/>
      </w:rPr>
    </w:lvl>
  </w:abstractNum>
  <w:abstractNum w:abstractNumId="12" w15:restartNumberingAfterBreak="0">
    <w:nsid w:val="61F073A4"/>
    <w:multiLevelType w:val="hybridMultilevel"/>
    <w:tmpl w:val="553A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55656"/>
    <w:multiLevelType w:val="hybridMultilevel"/>
    <w:tmpl w:val="F22A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054BE"/>
    <w:multiLevelType w:val="hybridMultilevel"/>
    <w:tmpl w:val="9A1C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735DF"/>
    <w:multiLevelType w:val="hybridMultilevel"/>
    <w:tmpl w:val="FFFFFFFF"/>
    <w:lvl w:ilvl="0" w:tplc="BA584E50">
      <w:start w:val="1"/>
      <w:numFmt w:val="decimal"/>
      <w:lvlText w:val="%1."/>
      <w:lvlJc w:val="left"/>
      <w:pPr>
        <w:ind w:left="720" w:hanging="360"/>
      </w:pPr>
    </w:lvl>
    <w:lvl w:ilvl="1" w:tplc="D8E20D40">
      <w:start w:val="1"/>
      <w:numFmt w:val="lowerLetter"/>
      <w:lvlText w:val="%2."/>
      <w:lvlJc w:val="left"/>
      <w:pPr>
        <w:ind w:left="1440" w:hanging="360"/>
      </w:pPr>
    </w:lvl>
    <w:lvl w:ilvl="2" w:tplc="CBAC0388">
      <w:start w:val="1"/>
      <w:numFmt w:val="lowerRoman"/>
      <w:lvlText w:val="%3."/>
      <w:lvlJc w:val="right"/>
      <w:pPr>
        <w:ind w:left="2160" w:hanging="180"/>
      </w:pPr>
    </w:lvl>
    <w:lvl w:ilvl="3" w:tplc="C0C25FC2">
      <w:start w:val="1"/>
      <w:numFmt w:val="decimal"/>
      <w:lvlText w:val="%4."/>
      <w:lvlJc w:val="left"/>
      <w:pPr>
        <w:ind w:left="2880" w:hanging="360"/>
      </w:pPr>
    </w:lvl>
    <w:lvl w:ilvl="4" w:tplc="F0220E30">
      <w:start w:val="1"/>
      <w:numFmt w:val="lowerLetter"/>
      <w:lvlText w:val="%5."/>
      <w:lvlJc w:val="left"/>
      <w:pPr>
        <w:ind w:left="3600" w:hanging="360"/>
      </w:pPr>
    </w:lvl>
    <w:lvl w:ilvl="5" w:tplc="A972FE44">
      <w:start w:val="1"/>
      <w:numFmt w:val="lowerRoman"/>
      <w:lvlText w:val="%6."/>
      <w:lvlJc w:val="right"/>
      <w:pPr>
        <w:ind w:left="4320" w:hanging="180"/>
      </w:pPr>
    </w:lvl>
    <w:lvl w:ilvl="6" w:tplc="216C7636">
      <w:start w:val="1"/>
      <w:numFmt w:val="decimal"/>
      <w:lvlText w:val="%7."/>
      <w:lvlJc w:val="left"/>
      <w:pPr>
        <w:ind w:left="5040" w:hanging="360"/>
      </w:pPr>
    </w:lvl>
    <w:lvl w:ilvl="7" w:tplc="6406900C">
      <w:start w:val="1"/>
      <w:numFmt w:val="lowerLetter"/>
      <w:lvlText w:val="%8."/>
      <w:lvlJc w:val="left"/>
      <w:pPr>
        <w:ind w:left="5760" w:hanging="360"/>
      </w:pPr>
    </w:lvl>
    <w:lvl w:ilvl="8" w:tplc="B4442BE6">
      <w:start w:val="1"/>
      <w:numFmt w:val="lowerRoman"/>
      <w:lvlText w:val="%9."/>
      <w:lvlJc w:val="right"/>
      <w:pPr>
        <w:ind w:left="6480" w:hanging="180"/>
      </w:pPr>
    </w:lvl>
  </w:abstractNum>
  <w:num w:numId="1" w16cid:durableId="1490945698">
    <w:abstractNumId w:val="10"/>
  </w:num>
  <w:num w:numId="2" w16cid:durableId="107511740">
    <w:abstractNumId w:val="2"/>
  </w:num>
  <w:num w:numId="3" w16cid:durableId="827482947">
    <w:abstractNumId w:val="15"/>
  </w:num>
  <w:num w:numId="4" w16cid:durableId="569122901">
    <w:abstractNumId w:val="9"/>
  </w:num>
  <w:num w:numId="5" w16cid:durableId="818426544">
    <w:abstractNumId w:val="11"/>
  </w:num>
  <w:num w:numId="6" w16cid:durableId="852230511">
    <w:abstractNumId w:val="3"/>
  </w:num>
  <w:num w:numId="7" w16cid:durableId="459154884">
    <w:abstractNumId w:val="7"/>
  </w:num>
  <w:num w:numId="8" w16cid:durableId="963387757">
    <w:abstractNumId w:val="6"/>
  </w:num>
  <w:num w:numId="9" w16cid:durableId="103035845">
    <w:abstractNumId w:val="13"/>
  </w:num>
  <w:num w:numId="10" w16cid:durableId="97795571">
    <w:abstractNumId w:val="0"/>
  </w:num>
  <w:num w:numId="11" w16cid:durableId="1483421899">
    <w:abstractNumId w:val="5"/>
  </w:num>
  <w:num w:numId="12" w16cid:durableId="496463349">
    <w:abstractNumId w:val="12"/>
  </w:num>
  <w:num w:numId="13" w16cid:durableId="535121483">
    <w:abstractNumId w:val="14"/>
  </w:num>
  <w:num w:numId="14" w16cid:durableId="555776012">
    <w:abstractNumId w:val="1"/>
  </w:num>
  <w:num w:numId="15" w16cid:durableId="2109423514">
    <w:abstractNumId w:val="8"/>
  </w:num>
  <w:num w:numId="16" w16cid:durableId="3949384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tTSysLAwtTQ0NDNW0lEKTi0uzszPAykwqwUArsyHxiwAAAA="/>
  </w:docVars>
  <w:rsids>
    <w:rsidRoot w:val="004C223C"/>
    <w:rsid w:val="00003846"/>
    <w:rsid w:val="00017FEF"/>
    <w:rsid w:val="00022D9F"/>
    <w:rsid w:val="00026DD5"/>
    <w:rsid w:val="0003593C"/>
    <w:rsid w:val="00037838"/>
    <w:rsid w:val="0004162A"/>
    <w:rsid w:val="000425BC"/>
    <w:rsid w:val="000427DF"/>
    <w:rsid w:val="00046968"/>
    <w:rsid w:val="00051FCD"/>
    <w:rsid w:val="00053609"/>
    <w:rsid w:val="0005F2F9"/>
    <w:rsid w:val="00061784"/>
    <w:rsid w:val="000634A2"/>
    <w:rsid w:val="00064803"/>
    <w:rsid w:val="0006794A"/>
    <w:rsid w:val="00072D1A"/>
    <w:rsid w:val="000818A0"/>
    <w:rsid w:val="00084932"/>
    <w:rsid w:val="00087CBB"/>
    <w:rsid w:val="00093BD1"/>
    <w:rsid w:val="0009558D"/>
    <w:rsid w:val="0009720E"/>
    <w:rsid w:val="000A4DD0"/>
    <w:rsid w:val="000A7653"/>
    <w:rsid w:val="000A7F6F"/>
    <w:rsid w:val="000B34DF"/>
    <w:rsid w:val="000B5487"/>
    <w:rsid w:val="000C1A52"/>
    <w:rsid w:val="000C3BD1"/>
    <w:rsid w:val="000C5148"/>
    <w:rsid w:val="000D1FB3"/>
    <w:rsid w:val="000D267A"/>
    <w:rsid w:val="000D3091"/>
    <w:rsid w:val="000D4D06"/>
    <w:rsid w:val="000E6F5B"/>
    <w:rsid w:val="000F7E4F"/>
    <w:rsid w:val="001216F1"/>
    <w:rsid w:val="00137D24"/>
    <w:rsid w:val="00141363"/>
    <w:rsid w:val="00143746"/>
    <w:rsid w:val="001445F7"/>
    <w:rsid w:val="001471A1"/>
    <w:rsid w:val="00151E94"/>
    <w:rsid w:val="00157F50"/>
    <w:rsid w:val="00161170"/>
    <w:rsid w:val="00161D26"/>
    <w:rsid w:val="00165ACD"/>
    <w:rsid w:val="00170146"/>
    <w:rsid w:val="00170433"/>
    <w:rsid w:val="00175E0F"/>
    <w:rsid w:val="00176A4C"/>
    <w:rsid w:val="00180F4A"/>
    <w:rsid w:val="00185DFA"/>
    <w:rsid w:val="001919F7"/>
    <w:rsid w:val="001A6974"/>
    <w:rsid w:val="001B5FE3"/>
    <w:rsid w:val="001C0DBA"/>
    <w:rsid w:val="001C1051"/>
    <w:rsid w:val="001C36B7"/>
    <w:rsid w:val="001C3D05"/>
    <w:rsid w:val="001D4A66"/>
    <w:rsid w:val="001E6235"/>
    <w:rsid w:val="001F2599"/>
    <w:rsid w:val="001F70A3"/>
    <w:rsid w:val="002004E6"/>
    <w:rsid w:val="002008C3"/>
    <w:rsid w:val="00203464"/>
    <w:rsid w:val="00206A5E"/>
    <w:rsid w:val="00207B17"/>
    <w:rsid w:val="0021593F"/>
    <w:rsid w:val="00220F74"/>
    <w:rsid w:val="00221A57"/>
    <w:rsid w:val="00227FE8"/>
    <w:rsid w:val="0022A26F"/>
    <w:rsid w:val="00236155"/>
    <w:rsid w:val="002410CF"/>
    <w:rsid w:val="002469F7"/>
    <w:rsid w:val="00251E4B"/>
    <w:rsid w:val="00257B9B"/>
    <w:rsid w:val="002625B0"/>
    <w:rsid w:val="00263439"/>
    <w:rsid w:val="00265D5B"/>
    <w:rsid w:val="0026684C"/>
    <w:rsid w:val="00283FCE"/>
    <w:rsid w:val="002864B2"/>
    <w:rsid w:val="00286822"/>
    <w:rsid w:val="00287EF1"/>
    <w:rsid w:val="0029340C"/>
    <w:rsid w:val="0029439E"/>
    <w:rsid w:val="002A0423"/>
    <w:rsid w:val="002A0631"/>
    <w:rsid w:val="002A2713"/>
    <w:rsid w:val="002A27F2"/>
    <w:rsid w:val="002A2A21"/>
    <w:rsid w:val="002A2A53"/>
    <w:rsid w:val="002A4B6D"/>
    <w:rsid w:val="002B079C"/>
    <w:rsid w:val="002B0ABA"/>
    <w:rsid w:val="002B304D"/>
    <w:rsid w:val="002C396D"/>
    <w:rsid w:val="002C7CDF"/>
    <w:rsid w:val="002D0E3F"/>
    <w:rsid w:val="002D4D1C"/>
    <w:rsid w:val="002E4ADD"/>
    <w:rsid w:val="002F0A2F"/>
    <w:rsid w:val="002F33BD"/>
    <w:rsid w:val="002F4B2B"/>
    <w:rsid w:val="0030172B"/>
    <w:rsid w:val="00301EA2"/>
    <w:rsid w:val="0030410D"/>
    <w:rsid w:val="00305138"/>
    <w:rsid w:val="003144A9"/>
    <w:rsid w:val="00317C80"/>
    <w:rsid w:val="003220B7"/>
    <w:rsid w:val="00326A61"/>
    <w:rsid w:val="003301EC"/>
    <w:rsid w:val="0033695F"/>
    <w:rsid w:val="0034133E"/>
    <w:rsid w:val="003431F4"/>
    <w:rsid w:val="00343465"/>
    <w:rsid w:val="0034699C"/>
    <w:rsid w:val="00361AEF"/>
    <w:rsid w:val="00362E0F"/>
    <w:rsid w:val="003672C5"/>
    <w:rsid w:val="00375DAB"/>
    <w:rsid w:val="0037720A"/>
    <w:rsid w:val="00381D10"/>
    <w:rsid w:val="003845D6"/>
    <w:rsid w:val="003A30C0"/>
    <w:rsid w:val="003B019C"/>
    <w:rsid w:val="003B552F"/>
    <w:rsid w:val="003B5A4B"/>
    <w:rsid w:val="003B6E76"/>
    <w:rsid w:val="003B7426"/>
    <w:rsid w:val="003B7F25"/>
    <w:rsid w:val="003C03A4"/>
    <w:rsid w:val="003C130D"/>
    <w:rsid w:val="003C6B55"/>
    <w:rsid w:val="003C6CE7"/>
    <w:rsid w:val="003D0956"/>
    <w:rsid w:val="003D1460"/>
    <w:rsid w:val="003E1CE8"/>
    <w:rsid w:val="003E322B"/>
    <w:rsid w:val="003E558E"/>
    <w:rsid w:val="003E71A9"/>
    <w:rsid w:val="003F3352"/>
    <w:rsid w:val="003F4ACF"/>
    <w:rsid w:val="00403EF5"/>
    <w:rsid w:val="00405875"/>
    <w:rsid w:val="004073F2"/>
    <w:rsid w:val="00410F15"/>
    <w:rsid w:val="004116B8"/>
    <w:rsid w:val="00426F7B"/>
    <w:rsid w:val="0042752D"/>
    <w:rsid w:val="0043659B"/>
    <w:rsid w:val="00436712"/>
    <w:rsid w:val="004402E6"/>
    <w:rsid w:val="00442C32"/>
    <w:rsid w:val="00444A04"/>
    <w:rsid w:val="00444ED6"/>
    <w:rsid w:val="00445136"/>
    <w:rsid w:val="0044554D"/>
    <w:rsid w:val="004523DB"/>
    <w:rsid w:val="00456D17"/>
    <w:rsid w:val="0045732C"/>
    <w:rsid w:val="00464FEB"/>
    <w:rsid w:val="00473CBA"/>
    <w:rsid w:val="00490410"/>
    <w:rsid w:val="004927D5"/>
    <w:rsid w:val="00495171"/>
    <w:rsid w:val="00495209"/>
    <w:rsid w:val="00496C9A"/>
    <w:rsid w:val="00497CAE"/>
    <w:rsid w:val="004B1587"/>
    <w:rsid w:val="004B2B1A"/>
    <w:rsid w:val="004B4CAD"/>
    <w:rsid w:val="004B5265"/>
    <w:rsid w:val="004B737A"/>
    <w:rsid w:val="004C1856"/>
    <w:rsid w:val="004C223C"/>
    <w:rsid w:val="004C27D5"/>
    <w:rsid w:val="004C31A6"/>
    <w:rsid w:val="004C58EB"/>
    <w:rsid w:val="004D39F4"/>
    <w:rsid w:val="004D5A30"/>
    <w:rsid w:val="004D5FB8"/>
    <w:rsid w:val="004E0902"/>
    <w:rsid w:val="004E2DD9"/>
    <w:rsid w:val="004E55D0"/>
    <w:rsid w:val="004F188F"/>
    <w:rsid w:val="004F48B3"/>
    <w:rsid w:val="00500FB9"/>
    <w:rsid w:val="005011A9"/>
    <w:rsid w:val="005012E7"/>
    <w:rsid w:val="005022C8"/>
    <w:rsid w:val="0050267F"/>
    <w:rsid w:val="005040A2"/>
    <w:rsid w:val="005107FA"/>
    <w:rsid w:val="00513566"/>
    <w:rsid w:val="005221A2"/>
    <w:rsid w:val="0052344A"/>
    <w:rsid w:val="00531352"/>
    <w:rsid w:val="00540396"/>
    <w:rsid w:val="005404FF"/>
    <w:rsid w:val="00542296"/>
    <w:rsid w:val="005442C0"/>
    <w:rsid w:val="00546A3A"/>
    <w:rsid w:val="005519BE"/>
    <w:rsid w:val="0055653A"/>
    <w:rsid w:val="00572FFD"/>
    <w:rsid w:val="00580BC9"/>
    <w:rsid w:val="00581598"/>
    <w:rsid w:val="0058545F"/>
    <w:rsid w:val="00586D05"/>
    <w:rsid w:val="005914E5"/>
    <w:rsid w:val="005936BA"/>
    <w:rsid w:val="00594F62"/>
    <w:rsid w:val="005959B4"/>
    <w:rsid w:val="00595B40"/>
    <w:rsid w:val="005974C8"/>
    <w:rsid w:val="005A3824"/>
    <w:rsid w:val="005A5287"/>
    <w:rsid w:val="005A62B1"/>
    <w:rsid w:val="005A7B0A"/>
    <w:rsid w:val="005D7BC0"/>
    <w:rsid w:val="005E101E"/>
    <w:rsid w:val="005E2307"/>
    <w:rsid w:val="005E55F6"/>
    <w:rsid w:val="005F0955"/>
    <w:rsid w:val="005F20DD"/>
    <w:rsid w:val="005F513A"/>
    <w:rsid w:val="00607A2B"/>
    <w:rsid w:val="00611B21"/>
    <w:rsid w:val="00617F54"/>
    <w:rsid w:val="0062453C"/>
    <w:rsid w:val="00626A45"/>
    <w:rsid w:val="00631519"/>
    <w:rsid w:val="00636831"/>
    <w:rsid w:val="0065710E"/>
    <w:rsid w:val="0065727F"/>
    <w:rsid w:val="0066407A"/>
    <w:rsid w:val="006643C7"/>
    <w:rsid w:val="0067486D"/>
    <w:rsid w:val="006759CE"/>
    <w:rsid w:val="00685391"/>
    <w:rsid w:val="00692B78"/>
    <w:rsid w:val="00694CA4"/>
    <w:rsid w:val="006960DE"/>
    <w:rsid w:val="00697BCF"/>
    <w:rsid w:val="006A38EA"/>
    <w:rsid w:val="006B0E27"/>
    <w:rsid w:val="006B0F48"/>
    <w:rsid w:val="006B2168"/>
    <w:rsid w:val="006B23FF"/>
    <w:rsid w:val="006B46A4"/>
    <w:rsid w:val="006C0003"/>
    <w:rsid w:val="006C19A4"/>
    <w:rsid w:val="006C2334"/>
    <w:rsid w:val="006C27D1"/>
    <w:rsid w:val="006C28D1"/>
    <w:rsid w:val="006E4A03"/>
    <w:rsid w:val="006F0444"/>
    <w:rsid w:val="006F087F"/>
    <w:rsid w:val="006F08AD"/>
    <w:rsid w:val="006F5BF2"/>
    <w:rsid w:val="007034B7"/>
    <w:rsid w:val="007056F4"/>
    <w:rsid w:val="0070646E"/>
    <w:rsid w:val="007072D2"/>
    <w:rsid w:val="007138DA"/>
    <w:rsid w:val="00716124"/>
    <w:rsid w:val="007165E7"/>
    <w:rsid w:val="00720118"/>
    <w:rsid w:val="00720F94"/>
    <w:rsid w:val="0072152C"/>
    <w:rsid w:val="00727364"/>
    <w:rsid w:val="00734418"/>
    <w:rsid w:val="00734628"/>
    <w:rsid w:val="00742B0D"/>
    <w:rsid w:val="00746AF1"/>
    <w:rsid w:val="0074724F"/>
    <w:rsid w:val="00754777"/>
    <w:rsid w:val="007552B4"/>
    <w:rsid w:val="007618A9"/>
    <w:rsid w:val="00763EF9"/>
    <w:rsid w:val="00773DFD"/>
    <w:rsid w:val="0078074A"/>
    <w:rsid w:val="00781250"/>
    <w:rsid w:val="00784011"/>
    <w:rsid w:val="00784481"/>
    <w:rsid w:val="007851FC"/>
    <w:rsid w:val="007875FD"/>
    <w:rsid w:val="007A04D9"/>
    <w:rsid w:val="007B2275"/>
    <w:rsid w:val="007B3208"/>
    <w:rsid w:val="007B74B0"/>
    <w:rsid w:val="007B7CB7"/>
    <w:rsid w:val="007C445D"/>
    <w:rsid w:val="007C5CC7"/>
    <w:rsid w:val="007D189B"/>
    <w:rsid w:val="007D3848"/>
    <w:rsid w:val="007D4C8D"/>
    <w:rsid w:val="007E279B"/>
    <w:rsid w:val="007E3BBE"/>
    <w:rsid w:val="007E49B0"/>
    <w:rsid w:val="007F0342"/>
    <w:rsid w:val="007F6BC8"/>
    <w:rsid w:val="00802D31"/>
    <w:rsid w:val="008033D5"/>
    <w:rsid w:val="008054C4"/>
    <w:rsid w:val="0081386A"/>
    <w:rsid w:val="00817961"/>
    <w:rsid w:val="00820FAC"/>
    <w:rsid w:val="0082253F"/>
    <w:rsid w:val="00823D93"/>
    <w:rsid w:val="00832A66"/>
    <w:rsid w:val="00832B25"/>
    <w:rsid w:val="00834B78"/>
    <w:rsid w:val="00836D69"/>
    <w:rsid w:val="00845CEE"/>
    <w:rsid w:val="00851214"/>
    <w:rsid w:val="00853831"/>
    <w:rsid w:val="00860896"/>
    <w:rsid w:val="00862BBB"/>
    <w:rsid w:val="008710B6"/>
    <w:rsid w:val="00874975"/>
    <w:rsid w:val="008807F2"/>
    <w:rsid w:val="00885164"/>
    <w:rsid w:val="0088795A"/>
    <w:rsid w:val="00893D5C"/>
    <w:rsid w:val="00894110"/>
    <w:rsid w:val="00894865"/>
    <w:rsid w:val="008A459A"/>
    <w:rsid w:val="008B0E16"/>
    <w:rsid w:val="008C239A"/>
    <w:rsid w:val="008C27B3"/>
    <w:rsid w:val="008C644D"/>
    <w:rsid w:val="008C7DFE"/>
    <w:rsid w:val="008D24E3"/>
    <w:rsid w:val="008D2A3B"/>
    <w:rsid w:val="008D519F"/>
    <w:rsid w:val="008D64F4"/>
    <w:rsid w:val="008F10AD"/>
    <w:rsid w:val="00905BCC"/>
    <w:rsid w:val="00906917"/>
    <w:rsid w:val="0091294A"/>
    <w:rsid w:val="00915E08"/>
    <w:rsid w:val="0092168B"/>
    <w:rsid w:val="0092359C"/>
    <w:rsid w:val="00925597"/>
    <w:rsid w:val="00926C9E"/>
    <w:rsid w:val="00927415"/>
    <w:rsid w:val="009330A5"/>
    <w:rsid w:val="0093397F"/>
    <w:rsid w:val="00934DBC"/>
    <w:rsid w:val="0093639D"/>
    <w:rsid w:val="00936B52"/>
    <w:rsid w:val="009413AF"/>
    <w:rsid w:val="0094142E"/>
    <w:rsid w:val="00943584"/>
    <w:rsid w:val="009439F4"/>
    <w:rsid w:val="0094688E"/>
    <w:rsid w:val="00951189"/>
    <w:rsid w:val="0095434C"/>
    <w:rsid w:val="00955BEB"/>
    <w:rsid w:val="00973346"/>
    <w:rsid w:val="00974C33"/>
    <w:rsid w:val="009753CE"/>
    <w:rsid w:val="009757E1"/>
    <w:rsid w:val="009861AE"/>
    <w:rsid w:val="00987A48"/>
    <w:rsid w:val="009913E9"/>
    <w:rsid w:val="00996A2C"/>
    <w:rsid w:val="009A69A5"/>
    <w:rsid w:val="009A73CE"/>
    <w:rsid w:val="009B0690"/>
    <w:rsid w:val="009B507F"/>
    <w:rsid w:val="009B6534"/>
    <w:rsid w:val="009C0AE6"/>
    <w:rsid w:val="009C16D3"/>
    <w:rsid w:val="009C2A13"/>
    <w:rsid w:val="009C3AB4"/>
    <w:rsid w:val="009C4D4B"/>
    <w:rsid w:val="009C4E8A"/>
    <w:rsid w:val="009C5F63"/>
    <w:rsid w:val="009C7309"/>
    <w:rsid w:val="009D0A4F"/>
    <w:rsid w:val="009E0130"/>
    <w:rsid w:val="009E4434"/>
    <w:rsid w:val="009F0110"/>
    <w:rsid w:val="009F07E1"/>
    <w:rsid w:val="009F1067"/>
    <w:rsid w:val="009F6649"/>
    <w:rsid w:val="009F79B5"/>
    <w:rsid w:val="00A004FF"/>
    <w:rsid w:val="00A036E1"/>
    <w:rsid w:val="00A03E66"/>
    <w:rsid w:val="00A06878"/>
    <w:rsid w:val="00A1063D"/>
    <w:rsid w:val="00A117EF"/>
    <w:rsid w:val="00A1334A"/>
    <w:rsid w:val="00A14C57"/>
    <w:rsid w:val="00A225A7"/>
    <w:rsid w:val="00A23A2F"/>
    <w:rsid w:val="00A241DE"/>
    <w:rsid w:val="00A25228"/>
    <w:rsid w:val="00A405B1"/>
    <w:rsid w:val="00A44FA8"/>
    <w:rsid w:val="00A472D9"/>
    <w:rsid w:val="00A541A4"/>
    <w:rsid w:val="00A551C8"/>
    <w:rsid w:val="00A604E5"/>
    <w:rsid w:val="00A607EF"/>
    <w:rsid w:val="00A6091F"/>
    <w:rsid w:val="00A61352"/>
    <w:rsid w:val="00A658A5"/>
    <w:rsid w:val="00A6611A"/>
    <w:rsid w:val="00A67A9C"/>
    <w:rsid w:val="00A73A69"/>
    <w:rsid w:val="00A80BA8"/>
    <w:rsid w:val="00A81228"/>
    <w:rsid w:val="00A8298B"/>
    <w:rsid w:val="00A82D3C"/>
    <w:rsid w:val="00A836EF"/>
    <w:rsid w:val="00A83DE9"/>
    <w:rsid w:val="00A91CFC"/>
    <w:rsid w:val="00A93A56"/>
    <w:rsid w:val="00A959F1"/>
    <w:rsid w:val="00A95B4B"/>
    <w:rsid w:val="00A96D4F"/>
    <w:rsid w:val="00A97F9D"/>
    <w:rsid w:val="00AA0248"/>
    <w:rsid w:val="00AA53E6"/>
    <w:rsid w:val="00AB08C7"/>
    <w:rsid w:val="00AB3CDC"/>
    <w:rsid w:val="00AB44E9"/>
    <w:rsid w:val="00AC317A"/>
    <w:rsid w:val="00AC613D"/>
    <w:rsid w:val="00AC69E8"/>
    <w:rsid w:val="00AD35C6"/>
    <w:rsid w:val="00AE3A17"/>
    <w:rsid w:val="00AE40D7"/>
    <w:rsid w:val="00AE5765"/>
    <w:rsid w:val="00AF37EE"/>
    <w:rsid w:val="00AF4311"/>
    <w:rsid w:val="00AF60D5"/>
    <w:rsid w:val="00AF6F41"/>
    <w:rsid w:val="00B030B1"/>
    <w:rsid w:val="00B06028"/>
    <w:rsid w:val="00B06170"/>
    <w:rsid w:val="00B22FF0"/>
    <w:rsid w:val="00B23E1E"/>
    <w:rsid w:val="00B24500"/>
    <w:rsid w:val="00B32238"/>
    <w:rsid w:val="00B32CA5"/>
    <w:rsid w:val="00B35D82"/>
    <w:rsid w:val="00B413D1"/>
    <w:rsid w:val="00B52BAF"/>
    <w:rsid w:val="00B54D04"/>
    <w:rsid w:val="00B5683F"/>
    <w:rsid w:val="00B6669D"/>
    <w:rsid w:val="00B71211"/>
    <w:rsid w:val="00B7589F"/>
    <w:rsid w:val="00B77421"/>
    <w:rsid w:val="00B77484"/>
    <w:rsid w:val="00B77C30"/>
    <w:rsid w:val="00B83F10"/>
    <w:rsid w:val="00B85D38"/>
    <w:rsid w:val="00B86129"/>
    <w:rsid w:val="00B92EFC"/>
    <w:rsid w:val="00B94FE9"/>
    <w:rsid w:val="00BB48DE"/>
    <w:rsid w:val="00BB6791"/>
    <w:rsid w:val="00BC4009"/>
    <w:rsid w:val="00BD5A49"/>
    <w:rsid w:val="00BD6092"/>
    <w:rsid w:val="00BE08E9"/>
    <w:rsid w:val="00BF3B10"/>
    <w:rsid w:val="00C024BF"/>
    <w:rsid w:val="00C13260"/>
    <w:rsid w:val="00C140E9"/>
    <w:rsid w:val="00C17A80"/>
    <w:rsid w:val="00C21066"/>
    <w:rsid w:val="00C22999"/>
    <w:rsid w:val="00C23625"/>
    <w:rsid w:val="00C261F9"/>
    <w:rsid w:val="00C3013C"/>
    <w:rsid w:val="00C36D0B"/>
    <w:rsid w:val="00C4067B"/>
    <w:rsid w:val="00C40A30"/>
    <w:rsid w:val="00C47362"/>
    <w:rsid w:val="00C53190"/>
    <w:rsid w:val="00C5565A"/>
    <w:rsid w:val="00C55C07"/>
    <w:rsid w:val="00C55D81"/>
    <w:rsid w:val="00C57844"/>
    <w:rsid w:val="00C602D3"/>
    <w:rsid w:val="00C62DAF"/>
    <w:rsid w:val="00C6CEB5"/>
    <w:rsid w:val="00C71D35"/>
    <w:rsid w:val="00C81729"/>
    <w:rsid w:val="00C91384"/>
    <w:rsid w:val="00C94814"/>
    <w:rsid w:val="00C95103"/>
    <w:rsid w:val="00C95782"/>
    <w:rsid w:val="00C95AD8"/>
    <w:rsid w:val="00C95B30"/>
    <w:rsid w:val="00C96D4C"/>
    <w:rsid w:val="00C96D63"/>
    <w:rsid w:val="00CA738B"/>
    <w:rsid w:val="00CB045A"/>
    <w:rsid w:val="00CB08A8"/>
    <w:rsid w:val="00CB4F1A"/>
    <w:rsid w:val="00CB543A"/>
    <w:rsid w:val="00CB6B72"/>
    <w:rsid w:val="00CB75D1"/>
    <w:rsid w:val="00CB78FA"/>
    <w:rsid w:val="00CC2315"/>
    <w:rsid w:val="00CC40A1"/>
    <w:rsid w:val="00CC5728"/>
    <w:rsid w:val="00CC6200"/>
    <w:rsid w:val="00CD102F"/>
    <w:rsid w:val="00CD2096"/>
    <w:rsid w:val="00CD2DB9"/>
    <w:rsid w:val="00CD43DB"/>
    <w:rsid w:val="00CD4666"/>
    <w:rsid w:val="00CD57B4"/>
    <w:rsid w:val="00CE17EE"/>
    <w:rsid w:val="00CE5BCE"/>
    <w:rsid w:val="00CE61DE"/>
    <w:rsid w:val="00CE69C6"/>
    <w:rsid w:val="00CF01C9"/>
    <w:rsid w:val="00D0096B"/>
    <w:rsid w:val="00D0213D"/>
    <w:rsid w:val="00D05028"/>
    <w:rsid w:val="00D1205C"/>
    <w:rsid w:val="00D154B7"/>
    <w:rsid w:val="00D1659E"/>
    <w:rsid w:val="00D218B3"/>
    <w:rsid w:val="00D24309"/>
    <w:rsid w:val="00D329CE"/>
    <w:rsid w:val="00D36425"/>
    <w:rsid w:val="00D44A13"/>
    <w:rsid w:val="00D5169E"/>
    <w:rsid w:val="00D54521"/>
    <w:rsid w:val="00D61184"/>
    <w:rsid w:val="00D61F30"/>
    <w:rsid w:val="00D6249D"/>
    <w:rsid w:val="00D63256"/>
    <w:rsid w:val="00D716BB"/>
    <w:rsid w:val="00D71716"/>
    <w:rsid w:val="00D77FAE"/>
    <w:rsid w:val="00D809B5"/>
    <w:rsid w:val="00D81CE6"/>
    <w:rsid w:val="00D81FBF"/>
    <w:rsid w:val="00D83CE5"/>
    <w:rsid w:val="00D85B5B"/>
    <w:rsid w:val="00D86342"/>
    <w:rsid w:val="00D865F2"/>
    <w:rsid w:val="00D902B9"/>
    <w:rsid w:val="00D95FA1"/>
    <w:rsid w:val="00D97D62"/>
    <w:rsid w:val="00DA088F"/>
    <w:rsid w:val="00DA436C"/>
    <w:rsid w:val="00DA5AD0"/>
    <w:rsid w:val="00DA712A"/>
    <w:rsid w:val="00DB440A"/>
    <w:rsid w:val="00DB6610"/>
    <w:rsid w:val="00DD15B6"/>
    <w:rsid w:val="00DD353B"/>
    <w:rsid w:val="00DD5059"/>
    <w:rsid w:val="00DE11C5"/>
    <w:rsid w:val="00DE3EF0"/>
    <w:rsid w:val="00DE4703"/>
    <w:rsid w:val="00DE55C7"/>
    <w:rsid w:val="00DE574B"/>
    <w:rsid w:val="00DF5124"/>
    <w:rsid w:val="00DF6A33"/>
    <w:rsid w:val="00DF71D1"/>
    <w:rsid w:val="00E04BF8"/>
    <w:rsid w:val="00E062CF"/>
    <w:rsid w:val="00E06791"/>
    <w:rsid w:val="00E11743"/>
    <w:rsid w:val="00E11758"/>
    <w:rsid w:val="00E12B21"/>
    <w:rsid w:val="00E15BA3"/>
    <w:rsid w:val="00E2285B"/>
    <w:rsid w:val="00E3104C"/>
    <w:rsid w:val="00E31D25"/>
    <w:rsid w:val="00E424A6"/>
    <w:rsid w:val="00E43C5B"/>
    <w:rsid w:val="00E460F6"/>
    <w:rsid w:val="00E50028"/>
    <w:rsid w:val="00E54707"/>
    <w:rsid w:val="00E57151"/>
    <w:rsid w:val="00E633D9"/>
    <w:rsid w:val="00E67EA3"/>
    <w:rsid w:val="00E72EA1"/>
    <w:rsid w:val="00E83DB2"/>
    <w:rsid w:val="00E85AFE"/>
    <w:rsid w:val="00E92C0D"/>
    <w:rsid w:val="00EA4783"/>
    <w:rsid w:val="00EA6108"/>
    <w:rsid w:val="00EB07C5"/>
    <w:rsid w:val="00EB5317"/>
    <w:rsid w:val="00EB78C9"/>
    <w:rsid w:val="00EC6F85"/>
    <w:rsid w:val="00ED0401"/>
    <w:rsid w:val="00ED2663"/>
    <w:rsid w:val="00ED45D4"/>
    <w:rsid w:val="00EE19AF"/>
    <w:rsid w:val="00EE4EB4"/>
    <w:rsid w:val="00EF4AF4"/>
    <w:rsid w:val="00F04EE6"/>
    <w:rsid w:val="00F12A71"/>
    <w:rsid w:val="00F143F6"/>
    <w:rsid w:val="00F16601"/>
    <w:rsid w:val="00F171C0"/>
    <w:rsid w:val="00F175FB"/>
    <w:rsid w:val="00F2008C"/>
    <w:rsid w:val="00F2158D"/>
    <w:rsid w:val="00F21A73"/>
    <w:rsid w:val="00F32F29"/>
    <w:rsid w:val="00F3746E"/>
    <w:rsid w:val="00F40146"/>
    <w:rsid w:val="00F541A0"/>
    <w:rsid w:val="00F549C4"/>
    <w:rsid w:val="00F55651"/>
    <w:rsid w:val="00F556D0"/>
    <w:rsid w:val="00F604BB"/>
    <w:rsid w:val="00F6144F"/>
    <w:rsid w:val="00F6450A"/>
    <w:rsid w:val="00F75BCA"/>
    <w:rsid w:val="00F75C69"/>
    <w:rsid w:val="00F778DD"/>
    <w:rsid w:val="00F8355F"/>
    <w:rsid w:val="00F85475"/>
    <w:rsid w:val="00F85D3C"/>
    <w:rsid w:val="00F90A98"/>
    <w:rsid w:val="00FA26FD"/>
    <w:rsid w:val="00FA3602"/>
    <w:rsid w:val="00FA3761"/>
    <w:rsid w:val="00FB196C"/>
    <w:rsid w:val="00FB1994"/>
    <w:rsid w:val="00FB3C94"/>
    <w:rsid w:val="00FB4127"/>
    <w:rsid w:val="00FC4D0A"/>
    <w:rsid w:val="00FD3EAE"/>
    <w:rsid w:val="00FD5505"/>
    <w:rsid w:val="00FE4687"/>
    <w:rsid w:val="00FF0692"/>
    <w:rsid w:val="00FF33C0"/>
    <w:rsid w:val="00FF357B"/>
    <w:rsid w:val="00FF4192"/>
    <w:rsid w:val="00FF5611"/>
    <w:rsid w:val="00FF7B27"/>
    <w:rsid w:val="01157897"/>
    <w:rsid w:val="014C635A"/>
    <w:rsid w:val="016B0391"/>
    <w:rsid w:val="0183A2CF"/>
    <w:rsid w:val="019788F4"/>
    <w:rsid w:val="01B78264"/>
    <w:rsid w:val="01BC2CE0"/>
    <w:rsid w:val="01C3CF01"/>
    <w:rsid w:val="023A74F6"/>
    <w:rsid w:val="0244247C"/>
    <w:rsid w:val="024655DC"/>
    <w:rsid w:val="0275F5A8"/>
    <w:rsid w:val="02F10C0F"/>
    <w:rsid w:val="031BFFE4"/>
    <w:rsid w:val="031C3CAE"/>
    <w:rsid w:val="03539367"/>
    <w:rsid w:val="0361339D"/>
    <w:rsid w:val="03723E04"/>
    <w:rsid w:val="0384D4B5"/>
    <w:rsid w:val="038BEA2A"/>
    <w:rsid w:val="03A9502A"/>
    <w:rsid w:val="04A8D0F1"/>
    <w:rsid w:val="04DEB636"/>
    <w:rsid w:val="05006D51"/>
    <w:rsid w:val="050C2EAD"/>
    <w:rsid w:val="05429265"/>
    <w:rsid w:val="05BE10B3"/>
    <w:rsid w:val="05F8041A"/>
    <w:rsid w:val="063E74B4"/>
    <w:rsid w:val="065C0C20"/>
    <w:rsid w:val="067D5FA5"/>
    <w:rsid w:val="06BB96CA"/>
    <w:rsid w:val="06DAE711"/>
    <w:rsid w:val="0766E584"/>
    <w:rsid w:val="0793D47B"/>
    <w:rsid w:val="07C56BFF"/>
    <w:rsid w:val="07CBDB1E"/>
    <w:rsid w:val="07F2E453"/>
    <w:rsid w:val="0805A79D"/>
    <w:rsid w:val="08275127"/>
    <w:rsid w:val="085A1A5E"/>
    <w:rsid w:val="09764C75"/>
    <w:rsid w:val="0979F3CB"/>
    <w:rsid w:val="09A2BBA0"/>
    <w:rsid w:val="09F2BEC6"/>
    <w:rsid w:val="0A31EA63"/>
    <w:rsid w:val="0A4F3661"/>
    <w:rsid w:val="0A78E831"/>
    <w:rsid w:val="0AAFEEB4"/>
    <w:rsid w:val="0AD362C3"/>
    <w:rsid w:val="0B0F7946"/>
    <w:rsid w:val="0B129D24"/>
    <w:rsid w:val="0B56940A"/>
    <w:rsid w:val="0B5D3E7A"/>
    <w:rsid w:val="0B97E493"/>
    <w:rsid w:val="0BDA8009"/>
    <w:rsid w:val="0BDDA27B"/>
    <w:rsid w:val="0BF04771"/>
    <w:rsid w:val="0C1DAD3F"/>
    <w:rsid w:val="0C32C927"/>
    <w:rsid w:val="0C76F111"/>
    <w:rsid w:val="0C7CC73F"/>
    <w:rsid w:val="0CD21AE4"/>
    <w:rsid w:val="0D1F4348"/>
    <w:rsid w:val="0D567983"/>
    <w:rsid w:val="0D83C312"/>
    <w:rsid w:val="0DD3603A"/>
    <w:rsid w:val="0E03F832"/>
    <w:rsid w:val="0E2D6470"/>
    <w:rsid w:val="0E2FF50C"/>
    <w:rsid w:val="0E671E05"/>
    <w:rsid w:val="0F11B66E"/>
    <w:rsid w:val="0F6407D7"/>
    <w:rsid w:val="0F93C9B6"/>
    <w:rsid w:val="0FDDF1F1"/>
    <w:rsid w:val="104BDF4E"/>
    <w:rsid w:val="106E4CE7"/>
    <w:rsid w:val="107C7455"/>
    <w:rsid w:val="10BE8FCF"/>
    <w:rsid w:val="10D6893C"/>
    <w:rsid w:val="10E8ACC1"/>
    <w:rsid w:val="1100EE75"/>
    <w:rsid w:val="110BDE14"/>
    <w:rsid w:val="110F8CAF"/>
    <w:rsid w:val="11194EBF"/>
    <w:rsid w:val="111F76CB"/>
    <w:rsid w:val="1138F84C"/>
    <w:rsid w:val="11571587"/>
    <w:rsid w:val="1198ACD0"/>
    <w:rsid w:val="11FADE90"/>
    <w:rsid w:val="120241E0"/>
    <w:rsid w:val="128E5F39"/>
    <w:rsid w:val="12A2351C"/>
    <w:rsid w:val="12A8D83C"/>
    <w:rsid w:val="12AE5941"/>
    <w:rsid w:val="12DE373F"/>
    <w:rsid w:val="12F9F1A7"/>
    <w:rsid w:val="1324A791"/>
    <w:rsid w:val="13522AF8"/>
    <w:rsid w:val="139D16AC"/>
    <w:rsid w:val="13D18A5A"/>
    <w:rsid w:val="13F07F7F"/>
    <w:rsid w:val="13F5CBEA"/>
    <w:rsid w:val="140DF828"/>
    <w:rsid w:val="1487DE70"/>
    <w:rsid w:val="14C1CB32"/>
    <w:rsid w:val="14CC389B"/>
    <w:rsid w:val="14FCECF2"/>
    <w:rsid w:val="1506C1A2"/>
    <w:rsid w:val="15583000"/>
    <w:rsid w:val="1577C1F1"/>
    <w:rsid w:val="15B09759"/>
    <w:rsid w:val="15BFCDB9"/>
    <w:rsid w:val="15FCA050"/>
    <w:rsid w:val="160AD829"/>
    <w:rsid w:val="1629ACB6"/>
    <w:rsid w:val="169E5ACA"/>
    <w:rsid w:val="16ABA326"/>
    <w:rsid w:val="170A54EE"/>
    <w:rsid w:val="1733F871"/>
    <w:rsid w:val="17618E5A"/>
    <w:rsid w:val="177F1B3A"/>
    <w:rsid w:val="17969F55"/>
    <w:rsid w:val="17A6246F"/>
    <w:rsid w:val="17C1404E"/>
    <w:rsid w:val="17D2CE43"/>
    <w:rsid w:val="17EDC044"/>
    <w:rsid w:val="182F0607"/>
    <w:rsid w:val="1896B50E"/>
    <w:rsid w:val="18F76E7B"/>
    <w:rsid w:val="1901C2C4"/>
    <w:rsid w:val="19122E82"/>
    <w:rsid w:val="19284A5A"/>
    <w:rsid w:val="19348DCF"/>
    <w:rsid w:val="193E8D8A"/>
    <w:rsid w:val="194D78C3"/>
    <w:rsid w:val="19641B17"/>
    <w:rsid w:val="19803751"/>
    <w:rsid w:val="19B1BE32"/>
    <w:rsid w:val="19B5AEAE"/>
    <w:rsid w:val="1A2EBD4E"/>
    <w:rsid w:val="1A4CD38A"/>
    <w:rsid w:val="1AE18682"/>
    <w:rsid w:val="1B2D4E8C"/>
    <w:rsid w:val="1B332283"/>
    <w:rsid w:val="1B44C86B"/>
    <w:rsid w:val="1B6A2AC2"/>
    <w:rsid w:val="1BB6BCDC"/>
    <w:rsid w:val="1BCD4B80"/>
    <w:rsid w:val="1BEFEFB5"/>
    <w:rsid w:val="1C2FA3ED"/>
    <w:rsid w:val="1CA3C2CF"/>
    <w:rsid w:val="1CB92C47"/>
    <w:rsid w:val="1CD1F426"/>
    <w:rsid w:val="1CF9763F"/>
    <w:rsid w:val="1CF9EEF6"/>
    <w:rsid w:val="1D0F9024"/>
    <w:rsid w:val="1D70393D"/>
    <w:rsid w:val="1E4E008B"/>
    <w:rsid w:val="1E549C2A"/>
    <w:rsid w:val="1E724055"/>
    <w:rsid w:val="1E92F828"/>
    <w:rsid w:val="1EA1CB84"/>
    <w:rsid w:val="1F26BCA6"/>
    <w:rsid w:val="1F67754C"/>
    <w:rsid w:val="1F73B799"/>
    <w:rsid w:val="1F8675AD"/>
    <w:rsid w:val="2018398E"/>
    <w:rsid w:val="203D9BE5"/>
    <w:rsid w:val="2054DA32"/>
    <w:rsid w:val="2082A61B"/>
    <w:rsid w:val="20AD2407"/>
    <w:rsid w:val="20F6B715"/>
    <w:rsid w:val="219ED832"/>
    <w:rsid w:val="21E9E636"/>
    <w:rsid w:val="21F30932"/>
    <w:rsid w:val="21FBC88E"/>
    <w:rsid w:val="21FFE7EB"/>
    <w:rsid w:val="221C5AC1"/>
    <w:rsid w:val="2249869D"/>
    <w:rsid w:val="224F2129"/>
    <w:rsid w:val="22E8C3B9"/>
    <w:rsid w:val="22F6E020"/>
    <w:rsid w:val="232FC187"/>
    <w:rsid w:val="2336150C"/>
    <w:rsid w:val="2368784F"/>
    <w:rsid w:val="236B8792"/>
    <w:rsid w:val="238108D7"/>
    <w:rsid w:val="23C13749"/>
    <w:rsid w:val="23C500CD"/>
    <w:rsid w:val="23DFDDAE"/>
    <w:rsid w:val="24112AD3"/>
    <w:rsid w:val="243A2122"/>
    <w:rsid w:val="2452AD0B"/>
    <w:rsid w:val="247FD0A1"/>
    <w:rsid w:val="24C847C7"/>
    <w:rsid w:val="253838D8"/>
    <w:rsid w:val="254A5B0F"/>
    <w:rsid w:val="256AE882"/>
    <w:rsid w:val="25BAD1B1"/>
    <w:rsid w:val="25EB7A6E"/>
    <w:rsid w:val="260A0D46"/>
    <w:rsid w:val="264F0435"/>
    <w:rsid w:val="26E69AAB"/>
    <w:rsid w:val="27A480BC"/>
    <w:rsid w:val="2806DFA4"/>
    <w:rsid w:val="28532634"/>
    <w:rsid w:val="2856B13D"/>
    <w:rsid w:val="288D2088"/>
    <w:rsid w:val="28B8172B"/>
    <w:rsid w:val="28C40FB4"/>
    <w:rsid w:val="291E4DB9"/>
    <w:rsid w:val="2927E58C"/>
    <w:rsid w:val="294DEBD4"/>
    <w:rsid w:val="2976B5F4"/>
    <w:rsid w:val="29ACE3E3"/>
    <w:rsid w:val="2A14D5F6"/>
    <w:rsid w:val="2A17073D"/>
    <w:rsid w:val="2A3E3723"/>
    <w:rsid w:val="2A651EB8"/>
    <w:rsid w:val="2AB728A4"/>
    <w:rsid w:val="2AEBE954"/>
    <w:rsid w:val="2B40EF25"/>
    <w:rsid w:val="2B86BAC7"/>
    <w:rsid w:val="2BAA14AA"/>
    <w:rsid w:val="2C453307"/>
    <w:rsid w:val="2C91E47F"/>
    <w:rsid w:val="2D56C237"/>
    <w:rsid w:val="2D75D7E5"/>
    <w:rsid w:val="2DB3562B"/>
    <w:rsid w:val="2DC83BB1"/>
    <w:rsid w:val="2DE75760"/>
    <w:rsid w:val="2E3980C0"/>
    <w:rsid w:val="2E4CDFFA"/>
    <w:rsid w:val="2E6ED9AD"/>
    <w:rsid w:val="2E788B56"/>
    <w:rsid w:val="2F1BD200"/>
    <w:rsid w:val="2F1D6D0F"/>
    <w:rsid w:val="2FA2D71E"/>
    <w:rsid w:val="2FA5A393"/>
    <w:rsid w:val="2FA6491E"/>
    <w:rsid w:val="30007868"/>
    <w:rsid w:val="30145BB7"/>
    <w:rsid w:val="309221CF"/>
    <w:rsid w:val="309E6837"/>
    <w:rsid w:val="30A58B21"/>
    <w:rsid w:val="30C49877"/>
    <w:rsid w:val="30DE43E0"/>
    <w:rsid w:val="310437BA"/>
    <w:rsid w:val="31861994"/>
    <w:rsid w:val="319EF296"/>
    <w:rsid w:val="31B2B3DA"/>
    <w:rsid w:val="326622DB"/>
    <w:rsid w:val="32B3409F"/>
    <w:rsid w:val="32CA2AA6"/>
    <w:rsid w:val="32CB02B6"/>
    <w:rsid w:val="32EEE7AD"/>
    <w:rsid w:val="32F193DF"/>
    <w:rsid w:val="32FF6A1F"/>
    <w:rsid w:val="338AB1B5"/>
    <w:rsid w:val="33D8A0E1"/>
    <w:rsid w:val="33EB086E"/>
    <w:rsid w:val="344C0E02"/>
    <w:rsid w:val="346CE838"/>
    <w:rsid w:val="348037F3"/>
    <w:rsid w:val="348D26D7"/>
    <w:rsid w:val="34A0D770"/>
    <w:rsid w:val="34DD83C4"/>
    <w:rsid w:val="35141009"/>
    <w:rsid w:val="352ADF82"/>
    <w:rsid w:val="356E19F1"/>
    <w:rsid w:val="35876A85"/>
    <w:rsid w:val="35A540F3"/>
    <w:rsid w:val="35CC06DC"/>
    <w:rsid w:val="360FF987"/>
    <w:rsid w:val="366034FA"/>
    <w:rsid w:val="366907F1"/>
    <w:rsid w:val="367723C0"/>
    <w:rsid w:val="36A0B8B8"/>
    <w:rsid w:val="36B6E1F1"/>
    <w:rsid w:val="36EDB41C"/>
    <w:rsid w:val="36F6C4FD"/>
    <w:rsid w:val="3700A660"/>
    <w:rsid w:val="371AB19E"/>
    <w:rsid w:val="37532E8F"/>
    <w:rsid w:val="37570D0D"/>
    <w:rsid w:val="3767D73D"/>
    <w:rsid w:val="37C30304"/>
    <w:rsid w:val="37D1379E"/>
    <w:rsid w:val="3846135B"/>
    <w:rsid w:val="39D5F1CE"/>
    <w:rsid w:val="39FE50A5"/>
    <w:rsid w:val="3A52208A"/>
    <w:rsid w:val="3A549856"/>
    <w:rsid w:val="3A676790"/>
    <w:rsid w:val="3A6CB11D"/>
    <w:rsid w:val="3A9BD135"/>
    <w:rsid w:val="3ABB3AAA"/>
    <w:rsid w:val="3ACC1C6D"/>
    <w:rsid w:val="3AF2CFAE"/>
    <w:rsid w:val="3B135655"/>
    <w:rsid w:val="3B406DC3"/>
    <w:rsid w:val="3B7FA307"/>
    <w:rsid w:val="3BCED441"/>
    <w:rsid w:val="3BD7405A"/>
    <w:rsid w:val="3BF53858"/>
    <w:rsid w:val="3D200623"/>
    <w:rsid w:val="3D27B640"/>
    <w:rsid w:val="3D5979EB"/>
    <w:rsid w:val="3D60E040"/>
    <w:rsid w:val="3DCA29DD"/>
    <w:rsid w:val="3DE4AEBB"/>
    <w:rsid w:val="3DF0411E"/>
    <w:rsid w:val="3DFFBFDB"/>
    <w:rsid w:val="3E03042C"/>
    <w:rsid w:val="3E72E481"/>
    <w:rsid w:val="3EDE5B32"/>
    <w:rsid w:val="3FCAE55F"/>
    <w:rsid w:val="40326D07"/>
    <w:rsid w:val="4038A849"/>
    <w:rsid w:val="404C04FD"/>
    <w:rsid w:val="4066AC15"/>
    <w:rsid w:val="4068B432"/>
    <w:rsid w:val="40C399C4"/>
    <w:rsid w:val="40CAB05A"/>
    <w:rsid w:val="4138E0B6"/>
    <w:rsid w:val="414D94E7"/>
    <w:rsid w:val="416EF081"/>
    <w:rsid w:val="41768F13"/>
    <w:rsid w:val="417860A1"/>
    <w:rsid w:val="418660A1"/>
    <w:rsid w:val="4194BA63"/>
    <w:rsid w:val="41BB8602"/>
    <w:rsid w:val="41CE3D68"/>
    <w:rsid w:val="41D47806"/>
    <w:rsid w:val="42684A70"/>
    <w:rsid w:val="4296E695"/>
    <w:rsid w:val="42C27124"/>
    <w:rsid w:val="42CA4D17"/>
    <w:rsid w:val="42FCAE90"/>
    <w:rsid w:val="432E8375"/>
    <w:rsid w:val="43AF4684"/>
    <w:rsid w:val="43CD11B8"/>
    <w:rsid w:val="43E3D265"/>
    <w:rsid w:val="43F79369"/>
    <w:rsid w:val="43FF3A0E"/>
    <w:rsid w:val="447840A1"/>
    <w:rsid w:val="4482DEE8"/>
    <w:rsid w:val="44CB6F69"/>
    <w:rsid w:val="44E1DE71"/>
    <w:rsid w:val="45247F9B"/>
    <w:rsid w:val="4539766C"/>
    <w:rsid w:val="4548F0D2"/>
    <w:rsid w:val="4551A2AA"/>
    <w:rsid w:val="45658900"/>
    <w:rsid w:val="457E6D5B"/>
    <w:rsid w:val="45861026"/>
    <w:rsid w:val="45DDE388"/>
    <w:rsid w:val="45F061CC"/>
    <w:rsid w:val="45FC0EEE"/>
    <w:rsid w:val="46166756"/>
    <w:rsid w:val="463AD9C0"/>
    <w:rsid w:val="464E209F"/>
    <w:rsid w:val="46659E20"/>
    <w:rsid w:val="46A5464D"/>
    <w:rsid w:val="46ABE474"/>
    <w:rsid w:val="47241A21"/>
    <w:rsid w:val="47407DA3"/>
    <w:rsid w:val="4769843F"/>
    <w:rsid w:val="480F2F9F"/>
    <w:rsid w:val="4841720C"/>
    <w:rsid w:val="48924A88"/>
    <w:rsid w:val="48B1CBE0"/>
    <w:rsid w:val="48D2F38B"/>
    <w:rsid w:val="48D50804"/>
    <w:rsid w:val="490D6ACA"/>
    <w:rsid w:val="49593A26"/>
    <w:rsid w:val="4973E9E9"/>
    <w:rsid w:val="49A948EC"/>
    <w:rsid w:val="49DC4F97"/>
    <w:rsid w:val="49F35B2A"/>
    <w:rsid w:val="49F39C40"/>
    <w:rsid w:val="4A55CBEC"/>
    <w:rsid w:val="4A598149"/>
    <w:rsid w:val="4A96C09C"/>
    <w:rsid w:val="4B383F2C"/>
    <w:rsid w:val="4B51F36E"/>
    <w:rsid w:val="4B9976BB"/>
    <w:rsid w:val="4C0A2D32"/>
    <w:rsid w:val="4CA174A6"/>
    <w:rsid w:val="4CE2A0C2"/>
    <w:rsid w:val="4CED9D5D"/>
    <w:rsid w:val="4D286628"/>
    <w:rsid w:val="4D3B5B5E"/>
    <w:rsid w:val="4D5402B7"/>
    <w:rsid w:val="4D840A81"/>
    <w:rsid w:val="4DFADC39"/>
    <w:rsid w:val="4E95C001"/>
    <w:rsid w:val="4EB744A4"/>
    <w:rsid w:val="4EFC3F8D"/>
    <w:rsid w:val="4F2B76BF"/>
    <w:rsid w:val="4F2D654E"/>
    <w:rsid w:val="4F3B9E68"/>
    <w:rsid w:val="4F6DBB47"/>
    <w:rsid w:val="4FAD96A1"/>
    <w:rsid w:val="4FD4B31D"/>
    <w:rsid w:val="4FE400BE"/>
    <w:rsid w:val="501870F6"/>
    <w:rsid w:val="5046A78E"/>
    <w:rsid w:val="505BDE74"/>
    <w:rsid w:val="5120907D"/>
    <w:rsid w:val="514082FE"/>
    <w:rsid w:val="514EA962"/>
    <w:rsid w:val="514EBCEF"/>
    <w:rsid w:val="517778E6"/>
    <w:rsid w:val="51873AFC"/>
    <w:rsid w:val="51A95AF9"/>
    <w:rsid w:val="51B611E5"/>
    <w:rsid w:val="51EE51E8"/>
    <w:rsid w:val="5213FD18"/>
    <w:rsid w:val="5238D087"/>
    <w:rsid w:val="529520FE"/>
    <w:rsid w:val="52BA8CAA"/>
    <w:rsid w:val="5310F7C6"/>
    <w:rsid w:val="53144566"/>
    <w:rsid w:val="53260729"/>
    <w:rsid w:val="53A8A77B"/>
    <w:rsid w:val="53B2363E"/>
    <w:rsid w:val="53B470A1"/>
    <w:rsid w:val="53ED9E6A"/>
    <w:rsid w:val="53F35646"/>
    <w:rsid w:val="5416AE7E"/>
    <w:rsid w:val="543FFCAE"/>
    <w:rsid w:val="5467DF67"/>
    <w:rsid w:val="5506A87C"/>
    <w:rsid w:val="5506C21F"/>
    <w:rsid w:val="555F149C"/>
    <w:rsid w:val="5563BD13"/>
    <w:rsid w:val="556D741C"/>
    <w:rsid w:val="55AF032A"/>
    <w:rsid w:val="55F103A1"/>
    <w:rsid w:val="5655C2E7"/>
    <w:rsid w:val="56AD559A"/>
    <w:rsid w:val="56F3FEE9"/>
    <w:rsid w:val="5739B4FB"/>
    <w:rsid w:val="57561F17"/>
    <w:rsid w:val="575E3F3F"/>
    <w:rsid w:val="5778AE6B"/>
    <w:rsid w:val="578209F1"/>
    <w:rsid w:val="5799133A"/>
    <w:rsid w:val="5804A328"/>
    <w:rsid w:val="58814DDD"/>
    <w:rsid w:val="58E4D220"/>
    <w:rsid w:val="59453631"/>
    <w:rsid w:val="5952854F"/>
    <w:rsid w:val="59873175"/>
    <w:rsid w:val="59B9046E"/>
    <w:rsid w:val="59F11FDA"/>
    <w:rsid w:val="59FAD334"/>
    <w:rsid w:val="5A0D6C20"/>
    <w:rsid w:val="5A159E7C"/>
    <w:rsid w:val="5A4E679E"/>
    <w:rsid w:val="5A82948D"/>
    <w:rsid w:val="5A8A2E36"/>
    <w:rsid w:val="5A8C48F6"/>
    <w:rsid w:val="5A99F7F8"/>
    <w:rsid w:val="5AACA09D"/>
    <w:rsid w:val="5AE8A71F"/>
    <w:rsid w:val="5AE99952"/>
    <w:rsid w:val="5AF0CE36"/>
    <w:rsid w:val="5B4FD85E"/>
    <w:rsid w:val="5BA9D65F"/>
    <w:rsid w:val="5BE40C3B"/>
    <w:rsid w:val="5C26D823"/>
    <w:rsid w:val="5C9FA22A"/>
    <w:rsid w:val="5CA2F941"/>
    <w:rsid w:val="5D76D36D"/>
    <w:rsid w:val="5DCC0F82"/>
    <w:rsid w:val="5DD3F69A"/>
    <w:rsid w:val="5E5F6A00"/>
    <w:rsid w:val="5E931B42"/>
    <w:rsid w:val="5EAFDEAF"/>
    <w:rsid w:val="5F46FEE6"/>
    <w:rsid w:val="5FA71E3C"/>
    <w:rsid w:val="5FAABCBD"/>
    <w:rsid w:val="5FCA26A6"/>
    <w:rsid w:val="5FEC0393"/>
    <w:rsid w:val="605AF1A9"/>
    <w:rsid w:val="6060C63C"/>
    <w:rsid w:val="60794192"/>
    <w:rsid w:val="60DCFF69"/>
    <w:rsid w:val="60F086E1"/>
    <w:rsid w:val="61025E81"/>
    <w:rsid w:val="61084C41"/>
    <w:rsid w:val="613C9ED6"/>
    <w:rsid w:val="61566AAE"/>
    <w:rsid w:val="61AEFA25"/>
    <w:rsid w:val="621647A7"/>
    <w:rsid w:val="6225EE08"/>
    <w:rsid w:val="625F27EC"/>
    <w:rsid w:val="62618E9B"/>
    <w:rsid w:val="6289924A"/>
    <w:rsid w:val="629328ED"/>
    <w:rsid w:val="62D7D398"/>
    <w:rsid w:val="63046672"/>
    <w:rsid w:val="639E1B04"/>
    <w:rsid w:val="63C4E81F"/>
    <w:rsid w:val="63D281F1"/>
    <w:rsid w:val="63E8723D"/>
    <w:rsid w:val="63EE3559"/>
    <w:rsid w:val="63EF1E20"/>
    <w:rsid w:val="63EF7B14"/>
    <w:rsid w:val="642FA12C"/>
    <w:rsid w:val="646CA45F"/>
    <w:rsid w:val="64768E94"/>
    <w:rsid w:val="64979C37"/>
    <w:rsid w:val="64EA5CBF"/>
    <w:rsid w:val="653534A9"/>
    <w:rsid w:val="65A90A9D"/>
    <w:rsid w:val="65E99414"/>
    <w:rsid w:val="65FD0812"/>
    <w:rsid w:val="661CAE89"/>
    <w:rsid w:val="66266E78"/>
    <w:rsid w:val="662D2012"/>
    <w:rsid w:val="663BAC8A"/>
    <w:rsid w:val="66541F5F"/>
    <w:rsid w:val="66B08908"/>
    <w:rsid w:val="674DD1D4"/>
    <w:rsid w:val="675E9975"/>
    <w:rsid w:val="677350FC"/>
    <w:rsid w:val="67B318E3"/>
    <w:rsid w:val="67BF0586"/>
    <w:rsid w:val="67EB98F2"/>
    <w:rsid w:val="6808524A"/>
    <w:rsid w:val="68199802"/>
    <w:rsid w:val="68243746"/>
    <w:rsid w:val="688BCDD0"/>
    <w:rsid w:val="68A9CB8D"/>
    <w:rsid w:val="68D8A7B4"/>
    <w:rsid w:val="6912B7CA"/>
    <w:rsid w:val="6927FED0"/>
    <w:rsid w:val="6961F924"/>
    <w:rsid w:val="698CEFC7"/>
    <w:rsid w:val="6A02071F"/>
    <w:rsid w:val="6A445DC3"/>
    <w:rsid w:val="6A453747"/>
    <w:rsid w:val="6AAA4A50"/>
    <w:rsid w:val="6BBB210A"/>
    <w:rsid w:val="6C2CA034"/>
    <w:rsid w:val="6CBCFD2A"/>
    <w:rsid w:val="6CEF1C4A"/>
    <w:rsid w:val="6D2CC1A4"/>
    <w:rsid w:val="6D48D10C"/>
    <w:rsid w:val="6D5B43AC"/>
    <w:rsid w:val="6D5C8CCA"/>
    <w:rsid w:val="6D94E4BD"/>
    <w:rsid w:val="6DA7E1F3"/>
    <w:rsid w:val="6E1BC559"/>
    <w:rsid w:val="6E2EB555"/>
    <w:rsid w:val="6E38DEFE"/>
    <w:rsid w:val="6E69669F"/>
    <w:rsid w:val="6E8897BA"/>
    <w:rsid w:val="6EC89205"/>
    <w:rsid w:val="6EC9EDE2"/>
    <w:rsid w:val="6EF75242"/>
    <w:rsid w:val="6F153498"/>
    <w:rsid w:val="6F190D11"/>
    <w:rsid w:val="6F3E95F6"/>
    <w:rsid w:val="6F47C1C0"/>
    <w:rsid w:val="6F550FDA"/>
    <w:rsid w:val="6F6C2A0B"/>
    <w:rsid w:val="6FADD6C4"/>
    <w:rsid w:val="6FF6B542"/>
    <w:rsid w:val="700B5CBE"/>
    <w:rsid w:val="70115913"/>
    <w:rsid w:val="7012B5E2"/>
    <w:rsid w:val="70251C70"/>
    <w:rsid w:val="70312CF0"/>
    <w:rsid w:val="703FB364"/>
    <w:rsid w:val="717320B2"/>
    <w:rsid w:val="71BC0B6B"/>
    <w:rsid w:val="71C900F4"/>
    <w:rsid w:val="7203DDA0"/>
    <w:rsid w:val="72209C6A"/>
    <w:rsid w:val="722E5B8C"/>
    <w:rsid w:val="730540F4"/>
    <w:rsid w:val="7331C5BF"/>
    <w:rsid w:val="733A97C5"/>
    <w:rsid w:val="734151EB"/>
    <w:rsid w:val="73524CFB"/>
    <w:rsid w:val="739F9C68"/>
    <w:rsid w:val="73A275B1"/>
    <w:rsid w:val="73B83EE6"/>
    <w:rsid w:val="741FF7D0"/>
    <w:rsid w:val="743F049B"/>
    <w:rsid w:val="744DA216"/>
    <w:rsid w:val="7471059F"/>
    <w:rsid w:val="74B0FE08"/>
    <w:rsid w:val="74B9A2C4"/>
    <w:rsid w:val="74CA2665"/>
    <w:rsid w:val="74E2719E"/>
    <w:rsid w:val="750745B9"/>
    <w:rsid w:val="7529B420"/>
    <w:rsid w:val="75495541"/>
    <w:rsid w:val="758591AF"/>
    <w:rsid w:val="75A57EC1"/>
    <w:rsid w:val="75AAD47C"/>
    <w:rsid w:val="761003CB"/>
    <w:rsid w:val="7618DB7F"/>
    <w:rsid w:val="76AB0FF7"/>
    <w:rsid w:val="76B54DDC"/>
    <w:rsid w:val="76BD9F3D"/>
    <w:rsid w:val="771707C1"/>
    <w:rsid w:val="7777DF31"/>
    <w:rsid w:val="77D2BE38"/>
    <w:rsid w:val="78352617"/>
    <w:rsid w:val="78797818"/>
    <w:rsid w:val="78EEE16F"/>
    <w:rsid w:val="792033A4"/>
    <w:rsid w:val="7932A96E"/>
    <w:rsid w:val="795B5A1B"/>
    <w:rsid w:val="79A7D8EE"/>
    <w:rsid w:val="79CBE6EF"/>
    <w:rsid w:val="7A1FE53F"/>
    <w:rsid w:val="7A634897"/>
    <w:rsid w:val="7A78321E"/>
    <w:rsid w:val="7A99B667"/>
    <w:rsid w:val="7AB55172"/>
    <w:rsid w:val="7ACCCB51"/>
    <w:rsid w:val="7AEC4CA2"/>
    <w:rsid w:val="7B0FBB61"/>
    <w:rsid w:val="7B1FEB4D"/>
    <w:rsid w:val="7B98FC7B"/>
    <w:rsid w:val="7BACF01E"/>
    <w:rsid w:val="7C84A14E"/>
    <w:rsid w:val="7C9F1A51"/>
    <w:rsid w:val="7CAAF6F4"/>
    <w:rsid w:val="7CEB9924"/>
    <w:rsid w:val="7D587A00"/>
    <w:rsid w:val="7D70B358"/>
    <w:rsid w:val="7DE7282C"/>
    <w:rsid w:val="7DEC0DFF"/>
    <w:rsid w:val="7E5BE0D5"/>
    <w:rsid w:val="7E652A69"/>
    <w:rsid w:val="7F02B2BD"/>
    <w:rsid w:val="7F1D9F5A"/>
    <w:rsid w:val="7F31BCBA"/>
    <w:rsid w:val="7F7D4C82"/>
    <w:rsid w:val="7F955F4D"/>
    <w:rsid w:val="7FB1040B"/>
    <w:rsid w:val="7FD55FCD"/>
    <w:rsid w:val="7FE3FF04"/>
    <w:rsid w:val="7FE92A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774E"/>
  <w15:chartTrackingRefBased/>
  <w15:docId w15:val="{4100FD3E-41AB-4579-BC5B-54212683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25"/>
    <w:rPr>
      <w:rFonts w:ascii="Source Sans Pro" w:eastAsia="Times New Roman" w:hAnsi="Source Sans Pro" w:cs="Times New Roman"/>
      <w:lang w:eastAsia="en-GB"/>
    </w:rPr>
  </w:style>
  <w:style w:type="paragraph" w:styleId="Heading1">
    <w:name w:val="heading 1"/>
    <w:basedOn w:val="Normal"/>
    <w:link w:val="Heading1Char"/>
    <w:uiPriority w:val="9"/>
    <w:qFormat/>
    <w:rsid w:val="00C23625"/>
    <w:pPr>
      <w:spacing w:before="100" w:beforeAutospacing="1" w:after="100" w:afterAutospacing="1"/>
      <w:outlineLvl w:val="0"/>
    </w:pPr>
    <w:rPr>
      <w:rFonts w:ascii="Arimo" w:hAnsi="Arimo"/>
      <w:b/>
      <w:bCs/>
      <w:color w:val="000033"/>
      <w:kern w:val="36"/>
      <w:sz w:val="48"/>
      <w:szCs w:val="48"/>
    </w:rPr>
  </w:style>
  <w:style w:type="paragraph" w:styleId="Heading2">
    <w:name w:val="heading 2"/>
    <w:basedOn w:val="Normal"/>
    <w:next w:val="Normal"/>
    <w:link w:val="Heading2Char"/>
    <w:uiPriority w:val="9"/>
    <w:unhideWhenUsed/>
    <w:qFormat/>
    <w:rsid w:val="00F604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19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F33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625"/>
    <w:rPr>
      <w:rFonts w:ascii="Arimo" w:eastAsia="Times New Roman" w:hAnsi="Arimo" w:cs="Times New Roman"/>
      <w:b/>
      <w:bCs/>
      <w:color w:val="000033"/>
      <w:kern w:val="36"/>
      <w:sz w:val="48"/>
      <w:szCs w:val="48"/>
      <w:lang w:eastAsia="en-GB"/>
    </w:rPr>
  </w:style>
  <w:style w:type="character" w:customStyle="1" w:styleId="closed">
    <w:name w:val="closed"/>
    <w:basedOn w:val="DefaultParagraphFont"/>
    <w:rsid w:val="004C223C"/>
  </w:style>
  <w:style w:type="character" w:styleId="Hyperlink">
    <w:name w:val="Hyperlink"/>
    <w:basedOn w:val="DefaultParagraphFont"/>
    <w:uiPriority w:val="99"/>
    <w:unhideWhenUsed/>
    <w:rsid w:val="004C223C"/>
    <w:rPr>
      <w:color w:val="0000FF"/>
      <w:u w:val="single"/>
    </w:rPr>
  </w:style>
  <w:style w:type="paragraph" w:customStyle="1" w:styleId="last-updated">
    <w:name w:val="last-updated"/>
    <w:basedOn w:val="Normal"/>
    <w:rsid w:val="004C223C"/>
    <w:pPr>
      <w:spacing w:before="100" w:beforeAutospacing="1" w:after="100" w:afterAutospacing="1"/>
    </w:pPr>
  </w:style>
  <w:style w:type="paragraph" w:styleId="NormalWeb">
    <w:name w:val="Normal (Web)"/>
    <w:basedOn w:val="Normal"/>
    <w:uiPriority w:val="99"/>
    <w:unhideWhenUsed/>
    <w:rsid w:val="004C223C"/>
    <w:pPr>
      <w:spacing w:before="100" w:beforeAutospacing="1" w:after="100" w:afterAutospacing="1"/>
    </w:pPr>
  </w:style>
  <w:style w:type="character" w:customStyle="1" w:styleId="Heading2Char">
    <w:name w:val="Heading 2 Char"/>
    <w:basedOn w:val="DefaultParagraphFont"/>
    <w:link w:val="Heading2"/>
    <w:uiPriority w:val="9"/>
    <w:rsid w:val="00F604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199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B1994"/>
    <w:pPr>
      <w:ind w:left="720"/>
      <w:contextualSpacing/>
    </w:pPr>
  </w:style>
  <w:style w:type="character" w:styleId="UnresolvedMention">
    <w:name w:val="Unresolved Mention"/>
    <w:basedOn w:val="DefaultParagraphFont"/>
    <w:uiPriority w:val="99"/>
    <w:semiHidden/>
    <w:unhideWhenUsed/>
    <w:rsid w:val="00FB1994"/>
    <w:rPr>
      <w:color w:val="605E5C"/>
      <w:shd w:val="clear" w:color="auto" w:fill="E1DFDD"/>
    </w:rPr>
  </w:style>
  <w:style w:type="paragraph" w:styleId="FootnoteText">
    <w:name w:val="footnote text"/>
    <w:basedOn w:val="Normal"/>
    <w:link w:val="FootnoteTextChar"/>
    <w:uiPriority w:val="99"/>
    <w:semiHidden/>
    <w:unhideWhenUsed/>
    <w:rsid w:val="007E49B0"/>
    <w:rPr>
      <w:sz w:val="20"/>
      <w:szCs w:val="20"/>
    </w:rPr>
  </w:style>
  <w:style w:type="character" w:customStyle="1" w:styleId="FootnoteTextChar">
    <w:name w:val="Footnote Text Char"/>
    <w:basedOn w:val="DefaultParagraphFont"/>
    <w:link w:val="FootnoteText"/>
    <w:uiPriority w:val="99"/>
    <w:semiHidden/>
    <w:rsid w:val="007E49B0"/>
    <w:rPr>
      <w:sz w:val="20"/>
      <w:szCs w:val="20"/>
    </w:rPr>
  </w:style>
  <w:style w:type="character" w:styleId="FootnoteReference">
    <w:name w:val="footnote reference"/>
    <w:basedOn w:val="DefaultParagraphFont"/>
    <w:uiPriority w:val="99"/>
    <w:semiHidden/>
    <w:unhideWhenUsed/>
    <w:rsid w:val="007E49B0"/>
    <w:rPr>
      <w:vertAlign w:val="superscript"/>
    </w:rPr>
  </w:style>
  <w:style w:type="character" w:customStyle="1" w:styleId="Heading4Char">
    <w:name w:val="Heading 4 Char"/>
    <w:basedOn w:val="DefaultParagraphFont"/>
    <w:link w:val="Heading4"/>
    <w:uiPriority w:val="9"/>
    <w:rsid w:val="00FF33C0"/>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5442C0"/>
    <w:rPr>
      <w:color w:val="954F72" w:themeColor="followedHyperlink"/>
      <w:u w:val="single"/>
    </w:rPr>
  </w:style>
  <w:style w:type="character" w:styleId="CommentReference">
    <w:name w:val="annotation reference"/>
    <w:basedOn w:val="DefaultParagraphFont"/>
    <w:uiPriority w:val="99"/>
    <w:semiHidden/>
    <w:unhideWhenUsed/>
    <w:rsid w:val="003C6CE7"/>
    <w:rPr>
      <w:sz w:val="16"/>
      <w:szCs w:val="16"/>
    </w:rPr>
  </w:style>
  <w:style w:type="paragraph" w:styleId="CommentText">
    <w:name w:val="annotation text"/>
    <w:basedOn w:val="Normal"/>
    <w:link w:val="CommentTextChar"/>
    <w:uiPriority w:val="99"/>
    <w:unhideWhenUsed/>
    <w:rsid w:val="003C6CE7"/>
    <w:rPr>
      <w:sz w:val="20"/>
      <w:szCs w:val="20"/>
    </w:rPr>
  </w:style>
  <w:style w:type="character" w:customStyle="1" w:styleId="CommentTextChar">
    <w:name w:val="Comment Text Char"/>
    <w:basedOn w:val="DefaultParagraphFont"/>
    <w:link w:val="CommentText"/>
    <w:uiPriority w:val="99"/>
    <w:rsid w:val="003C6CE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C6CE7"/>
    <w:rPr>
      <w:b/>
      <w:bCs/>
    </w:rPr>
  </w:style>
  <w:style w:type="character" w:customStyle="1" w:styleId="CommentSubjectChar">
    <w:name w:val="Comment Subject Char"/>
    <w:basedOn w:val="CommentTextChar"/>
    <w:link w:val="CommentSubject"/>
    <w:uiPriority w:val="99"/>
    <w:semiHidden/>
    <w:rsid w:val="003C6CE7"/>
    <w:rPr>
      <w:rFonts w:ascii="Times New Roman" w:eastAsia="Times New Roman" w:hAnsi="Times New Roman" w:cs="Times New Roman"/>
      <w:b/>
      <w:bCs/>
      <w:sz w:val="20"/>
      <w:szCs w:val="20"/>
      <w:lang w:eastAsia="en-GB"/>
    </w:rPr>
  </w:style>
  <w:style w:type="paragraph" w:styleId="TOC1">
    <w:name w:val="toc 1"/>
    <w:basedOn w:val="Normal"/>
    <w:next w:val="Normal"/>
    <w:autoRedefine/>
    <w:uiPriority w:val="39"/>
    <w:unhideWhenUsed/>
    <w:rsid w:val="00C23625"/>
    <w:pPr>
      <w:tabs>
        <w:tab w:val="right" w:leader="dot" w:pos="9016"/>
      </w:tabs>
      <w:spacing w:after="100"/>
    </w:pPr>
    <w:rPr>
      <w:rFonts w:ascii="Roboto" w:hAnsi="Roboto"/>
      <w:b/>
      <w:bCs/>
      <w:color w:val="2E2D62"/>
      <w:sz w:val="36"/>
      <w:szCs w:val="36"/>
    </w:rPr>
  </w:style>
  <w:style w:type="paragraph" w:styleId="TOC2">
    <w:name w:val="toc 2"/>
    <w:basedOn w:val="Normal"/>
    <w:next w:val="Normal"/>
    <w:autoRedefine/>
    <w:uiPriority w:val="39"/>
    <w:unhideWhenUsed/>
    <w:rsid w:val="00444ED6"/>
    <w:pPr>
      <w:spacing w:after="100"/>
      <w:ind w:left="240"/>
    </w:pPr>
  </w:style>
  <w:style w:type="paragraph" w:styleId="TOC3">
    <w:name w:val="toc 3"/>
    <w:basedOn w:val="Normal"/>
    <w:next w:val="Normal"/>
    <w:autoRedefine/>
    <w:uiPriority w:val="39"/>
    <w:unhideWhenUsed/>
    <w:rsid w:val="00444ED6"/>
    <w:pPr>
      <w:spacing w:after="100"/>
      <w:ind w:left="480"/>
    </w:pPr>
  </w:style>
  <w:style w:type="paragraph" w:styleId="Header">
    <w:name w:val="header"/>
    <w:basedOn w:val="Normal"/>
    <w:link w:val="HeaderChar"/>
    <w:uiPriority w:val="99"/>
    <w:unhideWhenUsed/>
    <w:rsid w:val="006643C7"/>
    <w:pPr>
      <w:tabs>
        <w:tab w:val="center" w:pos="4513"/>
        <w:tab w:val="right" w:pos="9026"/>
      </w:tabs>
    </w:pPr>
  </w:style>
  <w:style w:type="character" w:customStyle="1" w:styleId="HeaderChar">
    <w:name w:val="Header Char"/>
    <w:basedOn w:val="DefaultParagraphFont"/>
    <w:link w:val="Header"/>
    <w:uiPriority w:val="99"/>
    <w:rsid w:val="006643C7"/>
    <w:rPr>
      <w:rFonts w:ascii="Times New Roman" w:eastAsia="Times New Roman" w:hAnsi="Times New Roman" w:cs="Times New Roman"/>
      <w:lang w:eastAsia="en-GB"/>
    </w:rPr>
  </w:style>
  <w:style w:type="paragraph" w:styleId="Footer">
    <w:name w:val="footer"/>
    <w:basedOn w:val="Normal"/>
    <w:link w:val="FooterChar"/>
    <w:uiPriority w:val="99"/>
    <w:unhideWhenUsed/>
    <w:rsid w:val="006643C7"/>
    <w:pPr>
      <w:tabs>
        <w:tab w:val="center" w:pos="4513"/>
        <w:tab w:val="right" w:pos="9026"/>
      </w:tabs>
    </w:pPr>
  </w:style>
  <w:style w:type="character" w:customStyle="1" w:styleId="FooterChar">
    <w:name w:val="Footer Char"/>
    <w:basedOn w:val="DefaultParagraphFont"/>
    <w:link w:val="Footer"/>
    <w:uiPriority w:val="99"/>
    <w:rsid w:val="006643C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643C7"/>
  </w:style>
  <w:style w:type="paragraph" w:styleId="BalloonText">
    <w:name w:val="Balloon Text"/>
    <w:basedOn w:val="Normal"/>
    <w:link w:val="BalloonTextChar"/>
    <w:uiPriority w:val="99"/>
    <w:semiHidden/>
    <w:unhideWhenUsed/>
    <w:rsid w:val="00FB4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27"/>
    <w:rPr>
      <w:rFonts w:ascii="Segoe UI" w:eastAsia="Times New Roman" w:hAnsi="Segoe UI" w:cs="Segoe UI"/>
      <w:sz w:val="18"/>
      <w:szCs w:val="18"/>
      <w:lang w:eastAsia="en-GB"/>
    </w:rPr>
  </w:style>
  <w:style w:type="paragraph" w:styleId="Revision">
    <w:name w:val="Revision"/>
    <w:hidden/>
    <w:uiPriority w:val="99"/>
    <w:semiHidden/>
    <w:rsid w:val="003144A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802">
      <w:bodyDiv w:val="1"/>
      <w:marLeft w:val="0"/>
      <w:marRight w:val="0"/>
      <w:marTop w:val="0"/>
      <w:marBottom w:val="0"/>
      <w:divBdr>
        <w:top w:val="none" w:sz="0" w:space="0" w:color="auto"/>
        <w:left w:val="none" w:sz="0" w:space="0" w:color="auto"/>
        <w:bottom w:val="none" w:sz="0" w:space="0" w:color="auto"/>
        <w:right w:val="none" w:sz="0" w:space="0" w:color="auto"/>
      </w:divBdr>
    </w:div>
    <w:div w:id="143743116">
      <w:bodyDiv w:val="1"/>
      <w:marLeft w:val="0"/>
      <w:marRight w:val="0"/>
      <w:marTop w:val="0"/>
      <w:marBottom w:val="0"/>
      <w:divBdr>
        <w:top w:val="none" w:sz="0" w:space="0" w:color="auto"/>
        <w:left w:val="none" w:sz="0" w:space="0" w:color="auto"/>
        <w:bottom w:val="none" w:sz="0" w:space="0" w:color="auto"/>
        <w:right w:val="none" w:sz="0" w:space="0" w:color="auto"/>
      </w:divBdr>
      <w:divsChild>
        <w:div w:id="452140014">
          <w:marLeft w:val="0"/>
          <w:marRight w:val="0"/>
          <w:marTop w:val="0"/>
          <w:marBottom w:val="0"/>
          <w:divBdr>
            <w:top w:val="none" w:sz="0" w:space="0" w:color="auto"/>
            <w:left w:val="none" w:sz="0" w:space="0" w:color="auto"/>
            <w:bottom w:val="none" w:sz="0" w:space="0" w:color="auto"/>
            <w:right w:val="none" w:sz="0" w:space="0" w:color="auto"/>
          </w:divBdr>
        </w:div>
        <w:div w:id="975574366">
          <w:marLeft w:val="0"/>
          <w:marRight w:val="0"/>
          <w:marTop w:val="0"/>
          <w:marBottom w:val="0"/>
          <w:divBdr>
            <w:top w:val="single" w:sz="6" w:space="11" w:color="B1B4B6"/>
            <w:left w:val="none" w:sz="0" w:space="0" w:color="auto"/>
            <w:bottom w:val="none" w:sz="0" w:space="0" w:color="auto"/>
            <w:right w:val="none" w:sz="0" w:space="0" w:color="auto"/>
          </w:divBdr>
        </w:div>
      </w:divsChild>
    </w:div>
    <w:div w:id="154733930">
      <w:bodyDiv w:val="1"/>
      <w:marLeft w:val="0"/>
      <w:marRight w:val="0"/>
      <w:marTop w:val="0"/>
      <w:marBottom w:val="0"/>
      <w:divBdr>
        <w:top w:val="none" w:sz="0" w:space="0" w:color="auto"/>
        <w:left w:val="none" w:sz="0" w:space="0" w:color="auto"/>
        <w:bottom w:val="none" w:sz="0" w:space="0" w:color="auto"/>
        <w:right w:val="none" w:sz="0" w:space="0" w:color="auto"/>
      </w:divBdr>
      <w:divsChild>
        <w:div w:id="17590221">
          <w:marLeft w:val="0"/>
          <w:marRight w:val="0"/>
          <w:marTop w:val="0"/>
          <w:marBottom w:val="0"/>
          <w:divBdr>
            <w:top w:val="single" w:sz="6" w:space="11" w:color="B1B4B6"/>
            <w:left w:val="none" w:sz="0" w:space="0" w:color="auto"/>
            <w:bottom w:val="none" w:sz="0" w:space="0" w:color="auto"/>
            <w:right w:val="none" w:sz="0" w:space="0" w:color="auto"/>
          </w:divBdr>
        </w:div>
        <w:div w:id="942571295">
          <w:marLeft w:val="0"/>
          <w:marRight w:val="0"/>
          <w:marTop w:val="0"/>
          <w:marBottom w:val="0"/>
          <w:divBdr>
            <w:top w:val="none" w:sz="0" w:space="0" w:color="auto"/>
            <w:left w:val="none" w:sz="0" w:space="0" w:color="auto"/>
            <w:bottom w:val="none" w:sz="0" w:space="0" w:color="auto"/>
            <w:right w:val="none" w:sz="0" w:space="0" w:color="auto"/>
          </w:divBdr>
        </w:div>
      </w:divsChild>
    </w:div>
    <w:div w:id="175775261">
      <w:bodyDiv w:val="1"/>
      <w:marLeft w:val="0"/>
      <w:marRight w:val="0"/>
      <w:marTop w:val="0"/>
      <w:marBottom w:val="0"/>
      <w:divBdr>
        <w:top w:val="none" w:sz="0" w:space="0" w:color="auto"/>
        <w:left w:val="none" w:sz="0" w:space="0" w:color="auto"/>
        <w:bottom w:val="none" w:sz="0" w:space="0" w:color="auto"/>
        <w:right w:val="none" w:sz="0" w:space="0" w:color="auto"/>
      </w:divBdr>
    </w:div>
    <w:div w:id="211501244">
      <w:bodyDiv w:val="1"/>
      <w:marLeft w:val="0"/>
      <w:marRight w:val="0"/>
      <w:marTop w:val="0"/>
      <w:marBottom w:val="0"/>
      <w:divBdr>
        <w:top w:val="none" w:sz="0" w:space="0" w:color="auto"/>
        <w:left w:val="none" w:sz="0" w:space="0" w:color="auto"/>
        <w:bottom w:val="none" w:sz="0" w:space="0" w:color="auto"/>
        <w:right w:val="none" w:sz="0" w:space="0" w:color="auto"/>
      </w:divBdr>
    </w:div>
    <w:div w:id="212161798">
      <w:bodyDiv w:val="1"/>
      <w:marLeft w:val="0"/>
      <w:marRight w:val="0"/>
      <w:marTop w:val="0"/>
      <w:marBottom w:val="0"/>
      <w:divBdr>
        <w:top w:val="none" w:sz="0" w:space="0" w:color="auto"/>
        <w:left w:val="none" w:sz="0" w:space="0" w:color="auto"/>
        <w:bottom w:val="none" w:sz="0" w:space="0" w:color="auto"/>
        <w:right w:val="none" w:sz="0" w:space="0" w:color="auto"/>
      </w:divBdr>
    </w:div>
    <w:div w:id="258414042">
      <w:bodyDiv w:val="1"/>
      <w:marLeft w:val="0"/>
      <w:marRight w:val="0"/>
      <w:marTop w:val="0"/>
      <w:marBottom w:val="0"/>
      <w:divBdr>
        <w:top w:val="none" w:sz="0" w:space="0" w:color="auto"/>
        <w:left w:val="none" w:sz="0" w:space="0" w:color="auto"/>
        <w:bottom w:val="none" w:sz="0" w:space="0" w:color="auto"/>
        <w:right w:val="none" w:sz="0" w:space="0" w:color="auto"/>
      </w:divBdr>
    </w:div>
    <w:div w:id="344527636">
      <w:bodyDiv w:val="1"/>
      <w:marLeft w:val="0"/>
      <w:marRight w:val="0"/>
      <w:marTop w:val="0"/>
      <w:marBottom w:val="0"/>
      <w:divBdr>
        <w:top w:val="none" w:sz="0" w:space="0" w:color="auto"/>
        <w:left w:val="none" w:sz="0" w:space="0" w:color="auto"/>
        <w:bottom w:val="none" w:sz="0" w:space="0" w:color="auto"/>
        <w:right w:val="none" w:sz="0" w:space="0" w:color="auto"/>
      </w:divBdr>
      <w:divsChild>
        <w:div w:id="537010197">
          <w:marLeft w:val="0"/>
          <w:marRight w:val="0"/>
          <w:marTop w:val="0"/>
          <w:marBottom w:val="0"/>
          <w:divBdr>
            <w:top w:val="none" w:sz="0" w:space="0" w:color="auto"/>
            <w:left w:val="none" w:sz="0" w:space="0" w:color="auto"/>
            <w:bottom w:val="none" w:sz="0" w:space="0" w:color="auto"/>
            <w:right w:val="none" w:sz="0" w:space="0" w:color="auto"/>
          </w:divBdr>
          <w:divsChild>
            <w:div w:id="2143037717">
              <w:marLeft w:val="0"/>
              <w:marRight w:val="0"/>
              <w:marTop w:val="0"/>
              <w:marBottom w:val="0"/>
              <w:divBdr>
                <w:top w:val="none" w:sz="0" w:space="0" w:color="auto"/>
                <w:left w:val="none" w:sz="0" w:space="0" w:color="auto"/>
                <w:bottom w:val="none" w:sz="0" w:space="0" w:color="auto"/>
                <w:right w:val="none" w:sz="0" w:space="0" w:color="auto"/>
              </w:divBdr>
              <w:divsChild>
                <w:div w:id="607350004">
                  <w:marLeft w:val="0"/>
                  <w:marRight w:val="0"/>
                  <w:marTop w:val="0"/>
                  <w:marBottom w:val="0"/>
                  <w:divBdr>
                    <w:top w:val="none" w:sz="0" w:space="0" w:color="auto"/>
                    <w:left w:val="none" w:sz="0" w:space="0" w:color="auto"/>
                    <w:bottom w:val="none" w:sz="0" w:space="0" w:color="auto"/>
                    <w:right w:val="none" w:sz="0" w:space="0" w:color="auto"/>
                  </w:divBdr>
                  <w:divsChild>
                    <w:div w:id="1400635683">
                      <w:marLeft w:val="-225"/>
                      <w:marRight w:val="-225"/>
                      <w:marTop w:val="0"/>
                      <w:marBottom w:val="0"/>
                      <w:divBdr>
                        <w:top w:val="none" w:sz="0" w:space="0" w:color="auto"/>
                        <w:left w:val="none" w:sz="0" w:space="0" w:color="auto"/>
                        <w:bottom w:val="none" w:sz="0" w:space="0" w:color="auto"/>
                        <w:right w:val="none" w:sz="0" w:space="0" w:color="auto"/>
                      </w:divBdr>
                      <w:divsChild>
                        <w:div w:id="134884097">
                          <w:marLeft w:val="0"/>
                          <w:marRight w:val="0"/>
                          <w:marTop w:val="0"/>
                          <w:marBottom w:val="0"/>
                          <w:divBdr>
                            <w:top w:val="none" w:sz="0" w:space="0" w:color="auto"/>
                            <w:left w:val="none" w:sz="0" w:space="0" w:color="auto"/>
                            <w:bottom w:val="none" w:sz="0" w:space="0" w:color="auto"/>
                            <w:right w:val="none" w:sz="0" w:space="0" w:color="auto"/>
                          </w:divBdr>
                          <w:divsChild>
                            <w:div w:id="2067994352">
                              <w:marLeft w:val="0"/>
                              <w:marRight w:val="0"/>
                              <w:marTop w:val="0"/>
                              <w:marBottom w:val="0"/>
                              <w:divBdr>
                                <w:top w:val="none" w:sz="0" w:space="0" w:color="auto"/>
                                <w:left w:val="none" w:sz="0" w:space="0" w:color="auto"/>
                                <w:bottom w:val="none" w:sz="0" w:space="0" w:color="auto"/>
                                <w:right w:val="none" w:sz="0" w:space="0" w:color="auto"/>
                              </w:divBdr>
                              <w:divsChild>
                                <w:div w:id="1504971662">
                                  <w:marLeft w:val="0"/>
                                  <w:marRight w:val="0"/>
                                  <w:marTop w:val="0"/>
                                  <w:marBottom w:val="0"/>
                                  <w:divBdr>
                                    <w:top w:val="none" w:sz="0" w:space="0" w:color="auto"/>
                                    <w:left w:val="none" w:sz="0" w:space="0" w:color="auto"/>
                                    <w:bottom w:val="none" w:sz="0" w:space="0" w:color="auto"/>
                                    <w:right w:val="none" w:sz="0" w:space="0" w:color="auto"/>
                                  </w:divBdr>
                                </w:div>
                                <w:div w:id="16897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73172">
          <w:marLeft w:val="0"/>
          <w:marRight w:val="0"/>
          <w:marTop w:val="0"/>
          <w:marBottom w:val="0"/>
          <w:divBdr>
            <w:top w:val="none" w:sz="0" w:space="0" w:color="auto"/>
            <w:left w:val="none" w:sz="0" w:space="0" w:color="auto"/>
            <w:bottom w:val="none" w:sz="0" w:space="0" w:color="auto"/>
            <w:right w:val="none" w:sz="0" w:space="0" w:color="auto"/>
          </w:divBdr>
          <w:divsChild>
            <w:div w:id="860630811">
              <w:marLeft w:val="0"/>
              <w:marRight w:val="0"/>
              <w:marTop w:val="0"/>
              <w:marBottom w:val="0"/>
              <w:divBdr>
                <w:top w:val="none" w:sz="0" w:space="0" w:color="auto"/>
                <w:left w:val="none" w:sz="0" w:space="0" w:color="auto"/>
                <w:bottom w:val="none" w:sz="0" w:space="0" w:color="auto"/>
                <w:right w:val="none" w:sz="0" w:space="0" w:color="auto"/>
              </w:divBdr>
              <w:divsChild>
                <w:div w:id="503712733">
                  <w:marLeft w:val="0"/>
                  <w:marRight w:val="0"/>
                  <w:marTop w:val="0"/>
                  <w:marBottom w:val="0"/>
                  <w:divBdr>
                    <w:top w:val="none" w:sz="0" w:space="0" w:color="auto"/>
                    <w:left w:val="none" w:sz="0" w:space="0" w:color="auto"/>
                    <w:bottom w:val="none" w:sz="0" w:space="0" w:color="auto"/>
                    <w:right w:val="none" w:sz="0" w:space="0" w:color="auto"/>
                  </w:divBdr>
                  <w:divsChild>
                    <w:div w:id="1819419581">
                      <w:marLeft w:val="0"/>
                      <w:marRight w:val="1140"/>
                      <w:marTop w:val="0"/>
                      <w:marBottom w:val="0"/>
                      <w:divBdr>
                        <w:top w:val="none" w:sz="0" w:space="0" w:color="auto"/>
                        <w:left w:val="none" w:sz="0" w:space="0" w:color="auto"/>
                        <w:bottom w:val="none" w:sz="0" w:space="0" w:color="auto"/>
                        <w:right w:val="none" w:sz="0" w:space="0" w:color="auto"/>
                      </w:divBdr>
                      <w:divsChild>
                        <w:div w:id="12452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30211">
      <w:bodyDiv w:val="1"/>
      <w:marLeft w:val="0"/>
      <w:marRight w:val="0"/>
      <w:marTop w:val="0"/>
      <w:marBottom w:val="0"/>
      <w:divBdr>
        <w:top w:val="none" w:sz="0" w:space="0" w:color="auto"/>
        <w:left w:val="none" w:sz="0" w:space="0" w:color="auto"/>
        <w:bottom w:val="none" w:sz="0" w:space="0" w:color="auto"/>
        <w:right w:val="none" w:sz="0" w:space="0" w:color="auto"/>
      </w:divBdr>
    </w:div>
    <w:div w:id="510872453">
      <w:bodyDiv w:val="1"/>
      <w:marLeft w:val="0"/>
      <w:marRight w:val="0"/>
      <w:marTop w:val="0"/>
      <w:marBottom w:val="0"/>
      <w:divBdr>
        <w:top w:val="none" w:sz="0" w:space="0" w:color="auto"/>
        <w:left w:val="none" w:sz="0" w:space="0" w:color="auto"/>
        <w:bottom w:val="none" w:sz="0" w:space="0" w:color="auto"/>
        <w:right w:val="none" w:sz="0" w:space="0" w:color="auto"/>
      </w:divBdr>
    </w:div>
    <w:div w:id="512453006">
      <w:bodyDiv w:val="1"/>
      <w:marLeft w:val="0"/>
      <w:marRight w:val="0"/>
      <w:marTop w:val="0"/>
      <w:marBottom w:val="0"/>
      <w:divBdr>
        <w:top w:val="none" w:sz="0" w:space="0" w:color="auto"/>
        <w:left w:val="none" w:sz="0" w:space="0" w:color="auto"/>
        <w:bottom w:val="none" w:sz="0" w:space="0" w:color="auto"/>
        <w:right w:val="none" w:sz="0" w:space="0" w:color="auto"/>
      </w:divBdr>
    </w:div>
    <w:div w:id="522400931">
      <w:bodyDiv w:val="1"/>
      <w:marLeft w:val="0"/>
      <w:marRight w:val="0"/>
      <w:marTop w:val="0"/>
      <w:marBottom w:val="0"/>
      <w:divBdr>
        <w:top w:val="none" w:sz="0" w:space="0" w:color="auto"/>
        <w:left w:val="none" w:sz="0" w:space="0" w:color="auto"/>
        <w:bottom w:val="none" w:sz="0" w:space="0" w:color="auto"/>
        <w:right w:val="none" w:sz="0" w:space="0" w:color="auto"/>
      </w:divBdr>
    </w:div>
    <w:div w:id="548491440">
      <w:bodyDiv w:val="1"/>
      <w:marLeft w:val="0"/>
      <w:marRight w:val="0"/>
      <w:marTop w:val="0"/>
      <w:marBottom w:val="0"/>
      <w:divBdr>
        <w:top w:val="none" w:sz="0" w:space="0" w:color="auto"/>
        <w:left w:val="none" w:sz="0" w:space="0" w:color="auto"/>
        <w:bottom w:val="none" w:sz="0" w:space="0" w:color="auto"/>
        <w:right w:val="none" w:sz="0" w:space="0" w:color="auto"/>
      </w:divBdr>
    </w:div>
    <w:div w:id="572786635">
      <w:bodyDiv w:val="1"/>
      <w:marLeft w:val="0"/>
      <w:marRight w:val="0"/>
      <w:marTop w:val="0"/>
      <w:marBottom w:val="0"/>
      <w:divBdr>
        <w:top w:val="none" w:sz="0" w:space="0" w:color="auto"/>
        <w:left w:val="none" w:sz="0" w:space="0" w:color="auto"/>
        <w:bottom w:val="none" w:sz="0" w:space="0" w:color="auto"/>
        <w:right w:val="none" w:sz="0" w:space="0" w:color="auto"/>
      </w:divBdr>
    </w:div>
    <w:div w:id="675425811">
      <w:bodyDiv w:val="1"/>
      <w:marLeft w:val="0"/>
      <w:marRight w:val="0"/>
      <w:marTop w:val="0"/>
      <w:marBottom w:val="0"/>
      <w:divBdr>
        <w:top w:val="none" w:sz="0" w:space="0" w:color="auto"/>
        <w:left w:val="none" w:sz="0" w:space="0" w:color="auto"/>
        <w:bottom w:val="none" w:sz="0" w:space="0" w:color="auto"/>
        <w:right w:val="none" w:sz="0" w:space="0" w:color="auto"/>
      </w:divBdr>
    </w:div>
    <w:div w:id="825054141">
      <w:bodyDiv w:val="1"/>
      <w:marLeft w:val="0"/>
      <w:marRight w:val="0"/>
      <w:marTop w:val="0"/>
      <w:marBottom w:val="0"/>
      <w:divBdr>
        <w:top w:val="none" w:sz="0" w:space="0" w:color="auto"/>
        <w:left w:val="none" w:sz="0" w:space="0" w:color="auto"/>
        <w:bottom w:val="none" w:sz="0" w:space="0" w:color="auto"/>
        <w:right w:val="none" w:sz="0" w:space="0" w:color="auto"/>
      </w:divBdr>
      <w:divsChild>
        <w:div w:id="1692105281">
          <w:marLeft w:val="-225"/>
          <w:marRight w:val="-225"/>
          <w:marTop w:val="0"/>
          <w:marBottom w:val="0"/>
          <w:divBdr>
            <w:top w:val="none" w:sz="0" w:space="0" w:color="auto"/>
            <w:left w:val="none" w:sz="0" w:space="0" w:color="auto"/>
            <w:bottom w:val="none" w:sz="0" w:space="0" w:color="auto"/>
            <w:right w:val="none" w:sz="0" w:space="0" w:color="auto"/>
          </w:divBdr>
          <w:divsChild>
            <w:div w:id="1014040379">
              <w:marLeft w:val="0"/>
              <w:marRight w:val="0"/>
              <w:marTop w:val="0"/>
              <w:marBottom w:val="0"/>
              <w:divBdr>
                <w:top w:val="none" w:sz="0" w:space="0" w:color="auto"/>
                <w:left w:val="none" w:sz="0" w:space="0" w:color="auto"/>
                <w:bottom w:val="none" w:sz="0" w:space="0" w:color="auto"/>
                <w:right w:val="none" w:sz="0" w:space="0" w:color="auto"/>
              </w:divBdr>
              <w:divsChild>
                <w:div w:id="938489715">
                  <w:marLeft w:val="0"/>
                  <w:marRight w:val="0"/>
                  <w:marTop w:val="375"/>
                  <w:marBottom w:val="750"/>
                  <w:divBdr>
                    <w:top w:val="none" w:sz="0" w:space="0" w:color="auto"/>
                    <w:left w:val="none" w:sz="0" w:space="0" w:color="auto"/>
                    <w:bottom w:val="none" w:sz="0" w:space="0" w:color="auto"/>
                    <w:right w:val="none" w:sz="0" w:space="0" w:color="auto"/>
                  </w:divBdr>
                  <w:divsChild>
                    <w:div w:id="486435402">
                      <w:marLeft w:val="0"/>
                      <w:marRight w:val="0"/>
                      <w:marTop w:val="0"/>
                      <w:marBottom w:val="0"/>
                      <w:divBdr>
                        <w:top w:val="none" w:sz="0" w:space="0" w:color="auto"/>
                        <w:left w:val="none" w:sz="0" w:space="0" w:color="auto"/>
                        <w:bottom w:val="none" w:sz="0" w:space="0" w:color="auto"/>
                        <w:right w:val="none" w:sz="0" w:space="0" w:color="auto"/>
                      </w:divBdr>
                    </w:div>
                  </w:divsChild>
                </w:div>
                <w:div w:id="1416903495">
                  <w:marLeft w:val="0"/>
                  <w:marRight w:val="0"/>
                  <w:marTop w:val="0"/>
                  <w:marBottom w:val="750"/>
                  <w:divBdr>
                    <w:top w:val="none" w:sz="0" w:space="0" w:color="auto"/>
                    <w:left w:val="none" w:sz="0" w:space="0" w:color="auto"/>
                    <w:bottom w:val="single" w:sz="6" w:space="0" w:color="B1B4B6"/>
                    <w:right w:val="none" w:sz="0" w:space="0" w:color="auto"/>
                  </w:divBdr>
                </w:div>
                <w:div w:id="1832132961">
                  <w:marLeft w:val="0"/>
                  <w:marRight w:val="0"/>
                  <w:marTop w:val="0"/>
                  <w:marBottom w:val="0"/>
                  <w:divBdr>
                    <w:top w:val="none" w:sz="0" w:space="0" w:color="auto"/>
                    <w:left w:val="none" w:sz="0" w:space="0" w:color="auto"/>
                    <w:bottom w:val="none" w:sz="0" w:space="0" w:color="auto"/>
                    <w:right w:val="none" w:sz="0" w:space="0" w:color="auto"/>
                  </w:divBdr>
                  <w:divsChild>
                    <w:div w:id="6951837">
                      <w:marLeft w:val="0"/>
                      <w:marRight w:val="0"/>
                      <w:marTop w:val="0"/>
                      <w:marBottom w:val="600"/>
                      <w:divBdr>
                        <w:top w:val="none" w:sz="0" w:space="0" w:color="auto"/>
                        <w:left w:val="none" w:sz="0" w:space="0" w:color="auto"/>
                        <w:bottom w:val="none" w:sz="0" w:space="0" w:color="auto"/>
                        <w:right w:val="none" w:sz="0" w:space="0" w:color="auto"/>
                      </w:divBdr>
                      <w:divsChild>
                        <w:div w:id="1026100080">
                          <w:marLeft w:val="0"/>
                          <w:marRight w:val="0"/>
                          <w:marTop w:val="0"/>
                          <w:marBottom w:val="0"/>
                          <w:divBdr>
                            <w:top w:val="none" w:sz="0" w:space="0" w:color="auto"/>
                            <w:left w:val="none" w:sz="0" w:space="0" w:color="auto"/>
                            <w:bottom w:val="none" w:sz="0" w:space="0" w:color="auto"/>
                            <w:right w:val="none" w:sz="0" w:space="0" w:color="auto"/>
                          </w:divBdr>
                        </w:div>
                        <w:div w:id="1185175266">
                          <w:marLeft w:val="0"/>
                          <w:marRight w:val="0"/>
                          <w:marTop w:val="0"/>
                          <w:marBottom w:val="0"/>
                          <w:divBdr>
                            <w:top w:val="none" w:sz="0" w:space="0" w:color="auto"/>
                            <w:left w:val="none" w:sz="0" w:space="0" w:color="auto"/>
                            <w:bottom w:val="none" w:sz="0" w:space="0" w:color="auto"/>
                            <w:right w:val="none" w:sz="0" w:space="0" w:color="auto"/>
                          </w:divBdr>
                        </w:div>
                        <w:div w:id="1277130059">
                          <w:marLeft w:val="0"/>
                          <w:marRight w:val="0"/>
                          <w:marTop w:val="0"/>
                          <w:marBottom w:val="0"/>
                          <w:divBdr>
                            <w:top w:val="none" w:sz="0" w:space="0" w:color="auto"/>
                            <w:left w:val="none" w:sz="0" w:space="0" w:color="auto"/>
                            <w:bottom w:val="none" w:sz="0" w:space="0" w:color="auto"/>
                            <w:right w:val="none" w:sz="0" w:space="0" w:color="auto"/>
                          </w:divBdr>
                        </w:div>
                        <w:div w:id="1280378258">
                          <w:marLeft w:val="0"/>
                          <w:marRight w:val="0"/>
                          <w:marTop w:val="0"/>
                          <w:marBottom w:val="0"/>
                          <w:divBdr>
                            <w:top w:val="none" w:sz="0" w:space="0" w:color="auto"/>
                            <w:left w:val="none" w:sz="0" w:space="0" w:color="auto"/>
                            <w:bottom w:val="none" w:sz="0" w:space="0" w:color="auto"/>
                            <w:right w:val="none" w:sz="0" w:space="0" w:color="auto"/>
                          </w:divBdr>
                        </w:div>
                        <w:div w:id="1352875157">
                          <w:marLeft w:val="0"/>
                          <w:marRight w:val="0"/>
                          <w:marTop w:val="0"/>
                          <w:marBottom w:val="0"/>
                          <w:divBdr>
                            <w:top w:val="none" w:sz="0" w:space="0" w:color="auto"/>
                            <w:left w:val="none" w:sz="0" w:space="0" w:color="auto"/>
                            <w:bottom w:val="none" w:sz="0" w:space="0" w:color="auto"/>
                            <w:right w:val="none" w:sz="0" w:space="0" w:color="auto"/>
                          </w:divBdr>
                        </w:div>
                        <w:div w:id="1617324538">
                          <w:marLeft w:val="0"/>
                          <w:marRight w:val="0"/>
                          <w:marTop w:val="0"/>
                          <w:marBottom w:val="0"/>
                          <w:divBdr>
                            <w:top w:val="none" w:sz="0" w:space="0" w:color="auto"/>
                            <w:left w:val="none" w:sz="0" w:space="0" w:color="auto"/>
                            <w:bottom w:val="none" w:sz="0" w:space="0" w:color="auto"/>
                            <w:right w:val="none" w:sz="0" w:space="0" w:color="auto"/>
                          </w:divBdr>
                        </w:div>
                        <w:div w:id="1685401849">
                          <w:marLeft w:val="0"/>
                          <w:marRight w:val="0"/>
                          <w:marTop w:val="0"/>
                          <w:marBottom w:val="0"/>
                          <w:divBdr>
                            <w:top w:val="none" w:sz="0" w:space="0" w:color="auto"/>
                            <w:left w:val="none" w:sz="0" w:space="0" w:color="auto"/>
                            <w:bottom w:val="none" w:sz="0" w:space="0" w:color="auto"/>
                            <w:right w:val="none" w:sz="0" w:space="0" w:color="auto"/>
                          </w:divBdr>
                        </w:div>
                        <w:div w:id="19621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11980">
      <w:bodyDiv w:val="1"/>
      <w:marLeft w:val="0"/>
      <w:marRight w:val="0"/>
      <w:marTop w:val="0"/>
      <w:marBottom w:val="0"/>
      <w:divBdr>
        <w:top w:val="none" w:sz="0" w:space="0" w:color="auto"/>
        <w:left w:val="none" w:sz="0" w:space="0" w:color="auto"/>
        <w:bottom w:val="none" w:sz="0" w:space="0" w:color="auto"/>
        <w:right w:val="none" w:sz="0" w:space="0" w:color="auto"/>
      </w:divBdr>
    </w:div>
    <w:div w:id="1008554742">
      <w:bodyDiv w:val="1"/>
      <w:marLeft w:val="0"/>
      <w:marRight w:val="0"/>
      <w:marTop w:val="0"/>
      <w:marBottom w:val="0"/>
      <w:divBdr>
        <w:top w:val="none" w:sz="0" w:space="0" w:color="auto"/>
        <w:left w:val="none" w:sz="0" w:space="0" w:color="auto"/>
        <w:bottom w:val="none" w:sz="0" w:space="0" w:color="auto"/>
        <w:right w:val="none" w:sz="0" w:space="0" w:color="auto"/>
      </w:divBdr>
      <w:divsChild>
        <w:div w:id="902987746">
          <w:marLeft w:val="0"/>
          <w:marRight w:val="0"/>
          <w:marTop w:val="0"/>
          <w:marBottom w:val="0"/>
          <w:divBdr>
            <w:top w:val="none" w:sz="0" w:space="0" w:color="auto"/>
            <w:left w:val="none" w:sz="0" w:space="0" w:color="auto"/>
            <w:bottom w:val="none" w:sz="0" w:space="0" w:color="auto"/>
            <w:right w:val="none" w:sz="0" w:space="0" w:color="auto"/>
          </w:divBdr>
        </w:div>
        <w:div w:id="1852140237">
          <w:marLeft w:val="0"/>
          <w:marRight w:val="0"/>
          <w:marTop w:val="0"/>
          <w:marBottom w:val="0"/>
          <w:divBdr>
            <w:top w:val="single" w:sz="6" w:space="11" w:color="B1B4B6"/>
            <w:left w:val="none" w:sz="0" w:space="0" w:color="auto"/>
            <w:bottom w:val="none" w:sz="0" w:space="0" w:color="auto"/>
            <w:right w:val="none" w:sz="0" w:space="0" w:color="auto"/>
          </w:divBdr>
        </w:div>
      </w:divsChild>
    </w:div>
    <w:div w:id="1064139284">
      <w:bodyDiv w:val="1"/>
      <w:marLeft w:val="0"/>
      <w:marRight w:val="0"/>
      <w:marTop w:val="0"/>
      <w:marBottom w:val="0"/>
      <w:divBdr>
        <w:top w:val="none" w:sz="0" w:space="0" w:color="auto"/>
        <w:left w:val="none" w:sz="0" w:space="0" w:color="auto"/>
        <w:bottom w:val="none" w:sz="0" w:space="0" w:color="auto"/>
        <w:right w:val="none" w:sz="0" w:space="0" w:color="auto"/>
      </w:divBdr>
    </w:div>
    <w:div w:id="1069186605">
      <w:bodyDiv w:val="1"/>
      <w:marLeft w:val="0"/>
      <w:marRight w:val="0"/>
      <w:marTop w:val="0"/>
      <w:marBottom w:val="0"/>
      <w:divBdr>
        <w:top w:val="none" w:sz="0" w:space="0" w:color="auto"/>
        <w:left w:val="none" w:sz="0" w:space="0" w:color="auto"/>
        <w:bottom w:val="none" w:sz="0" w:space="0" w:color="auto"/>
        <w:right w:val="none" w:sz="0" w:space="0" w:color="auto"/>
      </w:divBdr>
    </w:div>
    <w:div w:id="1106117427">
      <w:bodyDiv w:val="1"/>
      <w:marLeft w:val="0"/>
      <w:marRight w:val="0"/>
      <w:marTop w:val="0"/>
      <w:marBottom w:val="0"/>
      <w:divBdr>
        <w:top w:val="none" w:sz="0" w:space="0" w:color="auto"/>
        <w:left w:val="none" w:sz="0" w:space="0" w:color="auto"/>
        <w:bottom w:val="none" w:sz="0" w:space="0" w:color="auto"/>
        <w:right w:val="none" w:sz="0" w:space="0" w:color="auto"/>
      </w:divBdr>
    </w:div>
    <w:div w:id="1203786246">
      <w:bodyDiv w:val="1"/>
      <w:marLeft w:val="0"/>
      <w:marRight w:val="0"/>
      <w:marTop w:val="0"/>
      <w:marBottom w:val="0"/>
      <w:divBdr>
        <w:top w:val="none" w:sz="0" w:space="0" w:color="auto"/>
        <w:left w:val="none" w:sz="0" w:space="0" w:color="auto"/>
        <w:bottom w:val="none" w:sz="0" w:space="0" w:color="auto"/>
        <w:right w:val="none" w:sz="0" w:space="0" w:color="auto"/>
      </w:divBdr>
    </w:div>
    <w:div w:id="1240166429">
      <w:bodyDiv w:val="1"/>
      <w:marLeft w:val="0"/>
      <w:marRight w:val="0"/>
      <w:marTop w:val="0"/>
      <w:marBottom w:val="0"/>
      <w:divBdr>
        <w:top w:val="none" w:sz="0" w:space="0" w:color="auto"/>
        <w:left w:val="none" w:sz="0" w:space="0" w:color="auto"/>
        <w:bottom w:val="none" w:sz="0" w:space="0" w:color="auto"/>
        <w:right w:val="none" w:sz="0" w:space="0" w:color="auto"/>
      </w:divBdr>
    </w:div>
    <w:div w:id="1429428638">
      <w:bodyDiv w:val="1"/>
      <w:marLeft w:val="0"/>
      <w:marRight w:val="0"/>
      <w:marTop w:val="0"/>
      <w:marBottom w:val="0"/>
      <w:divBdr>
        <w:top w:val="none" w:sz="0" w:space="0" w:color="auto"/>
        <w:left w:val="none" w:sz="0" w:space="0" w:color="auto"/>
        <w:bottom w:val="none" w:sz="0" w:space="0" w:color="auto"/>
        <w:right w:val="none" w:sz="0" w:space="0" w:color="auto"/>
      </w:divBdr>
    </w:div>
    <w:div w:id="1497261839">
      <w:bodyDiv w:val="1"/>
      <w:marLeft w:val="0"/>
      <w:marRight w:val="0"/>
      <w:marTop w:val="0"/>
      <w:marBottom w:val="0"/>
      <w:divBdr>
        <w:top w:val="none" w:sz="0" w:space="0" w:color="auto"/>
        <w:left w:val="none" w:sz="0" w:space="0" w:color="auto"/>
        <w:bottom w:val="none" w:sz="0" w:space="0" w:color="auto"/>
        <w:right w:val="none" w:sz="0" w:space="0" w:color="auto"/>
      </w:divBdr>
    </w:div>
    <w:div w:id="1538663324">
      <w:bodyDiv w:val="1"/>
      <w:marLeft w:val="0"/>
      <w:marRight w:val="0"/>
      <w:marTop w:val="0"/>
      <w:marBottom w:val="0"/>
      <w:divBdr>
        <w:top w:val="none" w:sz="0" w:space="0" w:color="auto"/>
        <w:left w:val="none" w:sz="0" w:space="0" w:color="auto"/>
        <w:bottom w:val="none" w:sz="0" w:space="0" w:color="auto"/>
        <w:right w:val="none" w:sz="0" w:space="0" w:color="auto"/>
      </w:divBdr>
      <w:divsChild>
        <w:div w:id="1406101213">
          <w:marLeft w:val="0"/>
          <w:marRight w:val="0"/>
          <w:marTop w:val="0"/>
          <w:marBottom w:val="0"/>
          <w:divBdr>
            <w:top w:val="none" w:sz="0" w:space="0" w:color="auto"/>
            <w:left w:val="none" w:sz="0" w:space="0" w:color="auto"/>
            <w:bottom w:val="none" w:sz="0" w:space="0" w:color="auto"/>
            <w:right w:val="none" w:sz="0" w:space="0" w:color="auto"/>
          </w:divBdr>
        </w:div>
        <w:div w:id="1940600042">
          <w:marLeft w:val="0"/>
          <w:marRight w:val="0"/>
          <w:marTop w:val="0"/>
          <w:marBottom w:val="0"/>
          <w:divBdr>
            <w:top w:val="single" w:sz="6" w:space="11" w:color="B1B4B6"/>
            <w:left w:val="none" w:sz="0" w:space="0" w:color="auto"/>
            <w:bottom w:val="none" w:sz="0" w:space="0" w:color="auto"/>
            <w:right w:val="none" w:sz="0" w:space="0" w:color="auto"/>
          </w:divBdr>
        </w:div>
      </w:divsChild>
    </w:div>
    <w:div w:id="1551305405">
      <w:bodyDiv w:val="1"/>
      <w:marLeft w:val="0"/>
      <w:marRight w:val="0"/>
      <w:marTop w:val="0"/>
      <w:marBottom w:val="0"/>
      <w:divBdr>
        <w:top w:val="none" w:sz="0" w:space="0" w:color="auto"/>
        <w:left w:val="none" w:sz="0" w:space="0" w:color="auto"/>
        <w:bottom w:val="none" w:sz="0" w:space="0" w:color="auto"/>
        <w:right w:val="none" w:sz="0" w:space="0" w:color="auto"/>
      </w:divBdr>
    </w:div>
    <w:div w:id="1563246671">
      <w:bodyDiv w:val="1"/>
      <w:marLeft w:val="0"/>
      <w:marRight w:val="0"/>
      <w:marTop w:val="0"/>
      <w:marBottom w:val="0"/>
      <w:divBdr>
        <w:top w:val="none" w:sz="0" w:space="0" w:color="auto"/>
        <w:left w:val="none" w:sz="0" w:space="0" w:color="auto"/>
        <w:bottom w:val="none" w:sz="0" w:space="0" w:color="auto"/>
        <w:right w:val="none" w:sz="0" w:space="0" w:color="auto"/>
      </w:divBdr>
      <w:divsChild>
        <w:div w:id="319774475">
          <w:marLeft w:val="0"/>
          <w:marRight w:val="0"/>
          <w:marTop w:val="0"/>
          <w:marBottom w:val="0"/>
          <w:divBdr>
            <w:top w:val="none" w:sz="0" w:space="0" w:color="auto"/>
            <w:left w:val="none" w:sz="0" w:space="0" w:color="auto"/>
            <w:bottom w:val="none" w:sz="0" w:space="0" w:color="auto"/>
            <w:right w:val="none" w:sz="0" w:space="0" w:color="auto"/>
          </w:divBdr>
          <w:divsChild>
            <w:div w:id="255553527">
              <w:marLeft w:val="0"/>
              <w:marRight w:val="0"/>
              <w:marTop w:val="0"/>
              <w:marBottom w:val="0"/>
              <w:divBdr>
                <w:top w:val="none" w:sz="0" w:space="0" w:color="auto"/>
                <w:left w:val="none" w:sz="0" w:space="0" w:color="auto"/>
                <w:bottom w:val="none" w:sz="0" w:space="0" w:color="auto"/>
                <w:right w:val="none" w:sz="0" w:space="0" w:color="auto"/>
              </w:divBdr>
              <w:divsChild>
                <w:div w:id="1346202805">
                  <w:marLeft w:val="0"/>
                  <w:marRight w:val="0"/>
                  <w:marTop w:val="0"/>
                  <w:marBottom w:val="0"/>
                  <w:divBdr>
                    <w:top w:val="none" w:sz="0" w:space="0" w:color="auto"/>
                    <w:left w:val="none" w:sz="0" w:space="0" w:color="auto"/>
                    <w:bottom w:val="none" w:sz="0" w:space="0" w:color="auto"/>
                    <w:right w:val="none" w:sz="0" w:space="0" w:color="auto"/>
                  </w:divBdr>
                  <w:divsChild>
                    <w:div w:id="581648390">
                      <w:marLeft w:val="0"/>
                      <w:marRight w:val="1140"/>
                      <w:marTop w:val="0"/>
                      <w:marBottom w:val="0"/>
                      <w:divBdr>
                        <w:top w:val="none" w:sz="0" w:space="0" w:color="auto"/>
                        <w:left w:val="none" w:sz="0" w:space="0" w:color="auto"/>
                        <w:bottom w:val="none" w:sz="0" w:space="0" w:color="auto"/>
                        <w:right w:val="none" w:sz="0" w:space="0" w:color="auto"/>
                      </w:divBdr>
                      <w:divsChild>
                        <w:div w:id="16241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45444">
          <w:marLeft w:val="0"/>
          <w:marRight w:val="0"/>
          <w:marTop w:val="0"/>
          <w:marBottom w:val="0"/>
          <w:divBdr>
            <w:top w:val="none" w:sz="0" w:space="0" w:color="auto"/>
            <w:left w:val="none" w:sz="0" w:space="0" w:color="auto"/>
            <w:bottom w:val="none" w:sz="0" w:space="0" w:color="auto"/>
            <w:right w:val="none" w:sz="0" w:space="0" w:color="auto"/>
          </w:divBdr>
          <w:divsChild>
            <w:div w:id="1074282082">
              <w:marLeft w:val="0"/>
              <w:marRight w:val="0"/>
              <w:marTop w:val="0"/>
              <w:marBottom w:val="0"/>
              <w:divBdr>
                <w:top w:val="none" w:sz="0" w:space="0" w:color="auto"/>
                <w:left w:val="none" w:sz="0" w:space="0" w:color="auto"/>
                <w:bottom w:val="none" w:sz="0" w:space="0" w:color="auto"/>
                <w:right w:val="none" w:sz="0" w:space="0" w:color="auto"/>
              </w:divBdr>
              <w:divsChild>
                <w:div w:id="1398164313">
                  <w:marLeft w:val="0"/>
                  <w:marRight w:val="0"/>
                  <w:marTop w:val="0"/>
                  <w:marBottom w:val="0"/>
                  <w:divBdr>
                    <w:top w:val="none" w:sz="0" w:space="0" w:color="auto"/>
                    <w:left w:val="none" w:sz="0" w:space="0" w:color="auto"/>
                    <w:bottom w:val="none" w:sz="0" w:space="0" w:color="auto"/>
                    <w:right w:val="none" w:sz="0" w:space="0" w:color="auto"/>
                  </w:divBdr>
                  <w:divsChild>
                    <w:div w:id="202863449">
                      <w:marLeft w:val="-225"/>
                      <w:marRight w:val="-225"/>
                      <w:marTop w:val="0"/>
                      <w:marBottom w:val="0"/>
                      <w:divBdr>
                        <w:top w:val="none" w:sz="0" w:space="0" w:color="auto"/>
                        <w:left w:val="none" w:sz="0" w:space="0" w:color="auto"/>
                        <w:bottom w:val="none" w:sz="0" w:space="0" w:color="auto"/>
                        <w:right w:val="none" w:sz="0" w:space="0" w:color="auto"/>
                      </w:divBdr>
                      <w:divsChild>
                        <w:div w:id="1757509697">
                          <w:marLeft w:val="0"/>
                          <w:marRight w:val="0"/>
                          <w:marTop w:val="0"/>
                          <w:marBottom w:val="0"/>
                          <w:divBdr>
                            <w:top w:val="none" w:sz="0" w:space="0" w:color="auto"/>
                            <w:left w:val="none" w:sz="0" w:space="0" w:color="auto"/>
                            <w:bottom w:val="none" w:sz="0" w:space="0" w:color="auto"/>
                            <w:right w:val="none" w:sz="0" w:space="0" w:color="auto"/>
                          </w:divBdr>
                          <w:divsChild>
                            <w:div w:id="1331254451">
                              <w:marLeft w:val="0"/>
                              <w:marRight w:val="0"/>
                              <w:marTop w:val="0"/>
                              <w:marBottom w:val="0"/>
                              <w:divBdr>
                                <w:top w:val="none" w:sz="0" w:space="0" w:color="auto"/>
                                <w:left w:val="none" w:sz="0" w:space="0" w:color="auto"/>
                                <w:bottom w:val="none" w:sz="0" w:space="0" w:color="auto"/>
                                <w:right w:val="none" w:sz="0" w:space="0" w:color="auto"/>
                              </w:divBdr>
                              <w:divsChild>
                                <w:div w:id="32851248">
                                  <w:marLeft w:val="0"/>
                                  <w:marRight w:val="0"/>
                                  <w:marTop w:val="0"/>
                                  <w:marBottom w:val="0"/>
                                  <w:divBdr>
                                    <w:top w:val="none" w:sz="0" w:space="0" w:color="auto"/>
                                    <w:left w:val="none" w:sz="0" w:space="0" w:color="auto"/>
                                    <w:bottom w:val="none" w:sz="0" w:space="0" w:color="auto"/>
                                    <w:right w:val="none" w:sz="0" w:space="0" w:color="auto"/>
                                  </w:divBdr>
                                </w:div>
                                <w:div w:id="17310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44402">
      <w:bodyDiv w:val="1"/>
      <w:marLeft w:val="0"/>
      <w:marRight w:val="0"/>
      <w:marTop w:val="0"/>
      <w:marBottom w:val="0"/>
      <w:divBdr>
        <w:top w:val="none" w:sz="0" w:space="0" w:color="auto"/>
        <w:left w:val="none" w:sz="0" w:space="0" w:color="auto"/>
        <w:bottom w:val="none" w:sz="0" w:space="0" w:color="auto"/>
        <w:right w:val="none" w:sz="0" w:space="0" w:color="auto"/>
      </w:divBdr>
    </w:div>
    <w:div w:id="1632860231">
      <w:bodyDiv w:val="1"/>
      <w:marLeft w:val="0"/>
      <w:marRight w:val="0"/>
      <w:marTop w:val="0"/>
      <w:marBottom w:val="0"/>
      <w:divBdr>
        <w:top w:val="none" w:sz="0" w:space="0" w:color="auto"/>
        <w:left w:val="none" w:sz="0" w:space="0" w:color="auto"/>
        <w:bottom w:val="none" w:sz="0" w:space="0" w:color="auto"/>
        <w:right w:val="none" w:sz="0" w:space="0" w:color="auto"/>
      </w:divBdr>
    </w:div>
    <w:div w:id="1669365071">
      <w:bodyDiv w:val="1"/>
      <w:marLeft w:val="0"/>
      <w:marRight w:val="0"/>
      <w:marTop w:val="0"/>
      <w:marBottom w:val="0"/>
      <w:divBdr>
        <w:top w:val="none" w:sz="0" w:space="0" w:color="auto"/>
        <w:left w:val="none" w:sz="0" w:space="0" w:color="auto"/>
        <w:bottom w:val="none" w:sz="0" w:space="0" w:color="auto"/>
        <w:right w:val="none" w:sz="0" w:space="0" w:color="auto"/>
      </w:divBdr>
    </w:div>
    <w:div w:id="1723747677">
      <w:bodyDiv w:val="1"/>
      <w:marLeft w:val="0"/>
      <w:marRight w:val="0"/>
      <w:marTop w:val="0"/>
      <w:marBottom w:val="0"/>
      <w:divBdr>
        <w:top w:val="none" w:sz="0" w:space="0" w:color="auto"/>
        <w:left w:val="none" w:sz="0" w:space="0" w:color="auto"/>
        <w:bottom w:val="none" w:sz="0" w:space="0" w:color="auto"/>
        <w:right w:val="none" w:sz="0" w:space="0" w:color="auto"/>
      </w:divBdr>
    </w:div>
    <w:div w:id="1770589168">
      <w:bodyDiv w:val="1"/>
      <w:marLeft w:val="0"/>
      <w:marRight w:val="0"/>
      <w:marTop w:val="0"/>
      <w:marBottom w:val="0"/>
      <w:divBdr>
        <w:top w:val="none" w:sz="0" w:space="0" w:color="auto"/>
        <w:left w:val="none" w:sz="0" w:space="0" w:color="auto"/>
        <w:bottom w:val="none" w:sz="0" w:space="0" w:color="auto"/>
        <w:right w:val="none" w:sz="0" w:space="0" w:color="auto"/>
      </w:divBdr>
    </w:div>
    <w:div w:id="1828548995">
      <w:bodyDiv w:val="1"/>
      <w:marLeft w:val="0"/>
      <w:marRight w:val="0"/>
      <w:marTop w:val="0"/>
      <w:marBottom w:val="0"/>
      <w:divBdr>
        <w:top w:val="none" w:sz="0" w:space="0" w:color="auto"/>
        <w:left w:val="none" w:sz="0" w:space="0" w:color="auto"/>
        <w:bottom w:val="none" w:sz="0" w:space="0" w:color="auto"/>
        <w:right w:val="none" w:sz="0" w:space="0" w:color="auto"/>
      </w:divBdr>
      <w:divsChild>
        <w:div w:id="617567753">
          <w:marLeft w:val="0"/>
          <w:marRight w:val="0"/>
          <w:marTop w:val="0"/>
          <w:marBottom w:val="0"/>
          <w:divBdr>
            <w:top w:val="none" w:sz="0" w:space="0" w:color="auto"/>
            <w:left w:val="none" w:sz="0" w:space="0" w:color="auto"/>
            <w:bottom w:val="none" w:sz="0" w:space="0" w:color="auto"/>
            <w:right w:val="none" w:sz="0" w:space="0" w:color="auto"/>
          </w:divBdr>
          <w:divsChild>
            <w:div w:id="913783726">
              <w:marLeft w:val="0"/>
              <w:marRight w:val="0"/>
              <w:marTop w:val="0"/>
              <w:marBottom w:val="0"/>
              <w:divBdr>
                <w:top w:val="none" w:sz="0" w:space="0" w:color="auto"/>
                <w:left w:val="none" w:sz="0" w:space="0" w:color="auto"/>
                <w:bottom w:val="none" w:sz="0" w:space="0" w:color="auto"/>
                <w:right w:val="none" w:sz="0" w:space="0" w:color="auto"/>
              </w:divBdr>
              <w:divsChild>
                <w:div w:id="18595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3128">
          <w:marLeft w:val="0"/>
          <w:marRight w:val="0"/>
          <w:marTop w:val="0"/>
          <w:marBottom w:val="0"/>
          <w:divBdr>
            <w:top w:val="none" w:sz="0" w:space="0" w:color="auto"/>
            <w:left w:val="none" w:sz="0" w:space="0" w:color="auto"/>
            <w:bottom w:val="none" w:sz="0" w:space="0" w:color="auto"/>
            <w:right w:val="none" w:sz="0" w:space="0" w:color="auto"/>
          </w:divBdr>
          <w:divsChild>
            <w:div w:id="1467315583">
              <w:marLeft w:val="0"/>
              <w:marRight w:val="0"/>
              <w:marTop w:val="0"/>
              <w:marBottom w:val="0"/>
              <w:divBdr>
                <w:top w:val="none" w:sz="0" w:space="0" w:color="auto"/>
                <w:left w:val="none" w:sz="0" w:space="0" w:color="auto"/>
                <w:bottom w:val="none" w:sz="0" w:space="0" w:color="auto"/>
                <w:right w:val="none" w:sz="0" w:space="0" w:color="auto"/>
              </w:divBdr>
              <w:divsChild>
                <w:div w:id="2137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9227">
      <w:bodyDiv w:val="1"/>
      <w:marLeft w:val="0"/>
      <w:marRight w:val="0"/>
      <w:marTop w:val="0"/>
      <w:marBottom w:val="0"/>
      <w:divBdr>
        <w:top w:val="none" w:sz="0" w:space="0" w:color="auto"/>
        <w:left w:val="none" w:sz="0" w:space="0" w:color="auto"/>
        <w:bottom w:val="none" w:sz="0" w:space="0" w:color="auto"/>
        <w:right w:val="none" w:sz="0" w:space="0" w:color="auto"/>
      </w:divBdr>
    </w:div>
    <w:div w:id="2100520562">
      <w:bodyDiv w:val="1"/>
      <w:marLeft w:val="0"/>
      <w:marRight w:val="0"/>
      <w:marTop w:val="0"/>
      <w:marBottom w:val="0"/>
      <w:divBdr>
        <w:top w:val="none" w:sz="0" w:space="0" w:color="auto"/>
        <w:left w:val="none" w:sz="0" w:space="0" w:color="auto"/>
        <w:bottom w:val="none" w:sz="0" w:space="0" w:color="auto"/>
        <w:right w:val="none" w:sz="0" w:space="0" w:color="auto"/>
      </w:divBdr>
      <w:divsChild>
        <w:div w:id="464660923">
          <w:marLeft w:val="0"/>
          <w:marRight w:val="0"/>
          <w:marTop w:val="0"/>
          <w:marBottom w:val="0"/>
          <w:divBdr>
            <w:top w:val="none" w:sz="0" w:space="0" w:color="auto"/>
            <w:left w:val="none" w:sz="0" w:space="0" w:color="auto"/>
            <w:bottom w:val="none" w:sz="0" w:space="0" w:color="auto"/>
            <w:right w:val="none" w:sz="0" w:space="0" w:color="auto"/>
          </w:divBdr>
        </w:div>
        <w:div w:id="1827042236">
          <w:marLeft w:val="0"/>
          <w:marRight w:val="0"/>
          <w:marTop w:val="0"/>
          <w:marBottom w:val="0"/>
          <w:divBdr>
            <w:top w:val="single" w:sz="6" w:space="11" w:color="B1B4B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yperlink" Target="https://bit.ly/3xL13KJ"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ukri.org/opportunity/responsible-and-trustworthy-artificial-intelligence/" TargetMode="External"/><Relationship Id="rId17" Type="http://schemas.openxmlformats.org/officeDocument/2006/relationships/hyperlink" Target="mailto:opsteam@tas.ac.uk" TargetMode="External"/><Relationship Id="rId2" Type="http://schemas.openxmlformats.org/officeDocument/2006/relationships/customXml" Target="../customXml/item2.xml"/><Relationship Id="rId16" Type="http://schemas.openxmlformats.org/officeDocument/2006/relationships/hyperlink" Target="mailto:erpteam@tas.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s.ac.uk/" TargetMode="External"/><Relationship Id="rId5" Type="http://schemas.openxmlformats.org/officeDocument/2006/relationships/styles" Target="styles.xml"/><Relationship Id="rId15" Type="http://schemas.openxmlformats.org/officeDocument/2006/relationships/hyperlink" Target="mailto:opsteam@tas.ac.uk" TargetMode="External"/><Relationship Id="rId23" Type="http://schemas.openxmlformats.org/officeDocument/2006/relationships/theme" Target="theme/theme1.xml"/><Relationship Id="rId10" Type="http://schemas.openxmlformats.org/officeDocument/2006/relationships/hyperlink" Target="https://bit.ly/412p0Ky"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rpnext.tas.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12BF7F49EED47B379973DBF70A045" ma:contentTypeVersion="19" ma:contentTypeDescription="Create a new document." ma:contentTypeScope="" ma:versionID="4508d10315c4851531572474484a1fbf">
  <xsd:schema xmlns:xsd="http://www.w3.org/2001/XMLSchema" xmlns:xs="http://www.w3.org/2001/XMLSchema" xmlns:p="http://schemas.microsoft.com/office/2006/metadata/properties" xmlns:ns1="http://schemas.microsoft.com/sharepoint/v3" xmlns:ns2="5af911ba-7f14-4c9c-bce6-382e597a883f" xmlns:ns3="208c3f4d-88c6-4454-9e42-7c2092309416" targetNamespace="http://schemas.microsoft.com/office/2006/metadata/properties" ma:root="true" ma:fieldsID="4879607861ee9dc0cdfd4a01201dc7f7" ns1:_="" ns2:_="" ns3:_="">
    <xsd:import namespace="http://schemas.microsoft.com/sharepoint/v3"/>
    <xsd:import namespace="5af911ba-7f14-4c9c-bce6-382e597a883f"/>
    <xsd:import namespace="208c3f4d-88c6-4454-9e42-7c20923094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911ba-7f14-4c9c-bce6-382e597a8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8c3f4d-88c6-4454-9e42-7c2092309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84576dd-0bcf-4a0e-925b-d0124512502d}" ma:internalName="TaxCatchAll" ma:showField="CatchAllData" ma:web="208c3f4d-88c6-4454-9e42-7c2092309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f911ba-7f14-4c9c-bce6-382e597a883f">
      <Terms xmlns="http://schemas.microsoft.com/office/infopath/2007/PartnerControls"/>
    </lcf76f155ced4ddcb4097134ff3c332f>
    <TaxCatchAll xmlns="208c3f4d-88c6-4454-9e42-7c2092309416" xsi:nil="true"/>
  </documentManagement>
</p:properties>
</file>

<file path=customXml/itemProps1.xml><?xml version="1.0" encoding="utf-8"?>
<ds:datastoreItem xmlns:ds="http://schemas.openxmlformats.org/officeDocument/2006/customXml" ds:itemID="{9E0613CA-0616-4640-BAE8-D826CD8CC53E}">
  <ds:schemaRefs>
    <ds:schemaRef ds:uri="http://schemas.microsoft.com/sharepoint/v3/contenttype/forms"/>
  </ds:schemaRefs>
</ds:datastoreItem>
</file>

<file path=customXml/itemProps2.xml><?xml version="1.0" encoding="utf-8"?>
<ds:datastoreItem xmlns:ds="http://schemas.openxmlformats.org/officeDocument/2006/customXml" ds:itemID="{86770993-964F-4CBE-B7CC-D1A6B6B4C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911ba-7f14-4c9c-bce6-382e597a883f"/>
    <ds:schemaRef ds:uri="208c3f4d-88c6-4454-9e42-7c2092309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78874-E0A8-4572-94C9-F2F5147AB069}">
  <ds:schemaRefs>
    <ds:schemaRef ds:uri="http://schemas.microsoft.com/office/2006/metadata/properties"/>
    <ds:schemaRef ds:uri="http://schemas.microsoft.com/office/infopath/2007/PartnerControls"/>
    <ds:schemaRef ds:uri="http://schemas.microsoft.com/sharepoint/v3"/>
    <ds:schemaRef ds:uri="5af911ba-7f14-4c9c-bce6-382e597a883f"/>
    <ds:schemaRef ds:uri="208c3f4d-88c6-4454-9e42-7c209230941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Fischer</dc:creator>
  <cp:keywords/>
  <dc:description/>
  <cp:lastModifiedBy>Angela Westley</cp:lastModifiedBy>
  <cp:revision>2</cp:revision>
  <dcterms:created xsi:type="dcterms:W3CDTF">2023-02-16T13:16:00Z</dcterms:created>
  <dcterms:modified xsi:type="dcterms:W3CDTF">2023-02-16T13:16:00Z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0x01010084B12BF7F49EED47B379973DBF70A045</vt:lpwstr>
  </property>
  <property fmtid="{D5CDD505-2E9C-101B-9397-08002B2CF9AE}" pid="3" name="MediaServiceImageTags">
    <vt:lpwstr/>
  </property>
</Properties>
</file>